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1B" w:rsidRPr="0091641B" w:rsidRDefault="0091641B">
      <w:pPr>
        <w:contextualSpacing/>
        <w:rPr>
          <w:b/>
        </w:rPr>
      </w:pPr>
      <w:r w:rsidRPr="0091641B">
        <w:rPr>
          <w:b/>
        </w:rPr>
        <w:t xml:space="preserve">Foster Youth Education Task Force </w:t>
      </w:r>
    </w:p>
    <w:p w:rsidR="0091641B" w:rsidRPr="0091641B" w:rsidRDefault="0091641B">
      <w:pPr>
        <w:contextualSpacing/>
        <w:rPr>
          <w:b/>
        </w:rPr>
      </w:pPr>
      <w:r w:rsidRPr="0091641B">
        <w:rPr>
          <w:b/>
        </w:rPr>
        <w:t xml:space="preserve">January 9, 2012 </w:t>
      </w:r>
    </w:p>
    <w:p w:rsidR="0091641B" w:rsidRPr="0091641B" w:rsidRDefault="0091641B">
      <w:pPr>
        <w:contextualSpacing/>
        <w:rPr>
          <w:b/>
        </w:rPr>
      </w:pPr>
      <w:r w:rsidRPr="0091641B">
        <w:rPr>
          <w:b/>
        </w:rPr>
        <w:t>10:00 AM -3:00 PM</w:t>
      </w:r>
    </w:p>
    <w:p w:rsidR="0091641B" w:rsidRPr="0091641B" w:rsidRDefault="0091641B">
      <w:pPr>
        <w:contextualSpacing/>
        <w:rPr>
          <w:b/>
        </w:rPr>
      </w:pPr>
      <w:r w:rsidRPr="0091641B">
        <w:rPr>
          <w:b/>
        </w:rPr>
        <w:t>Administrative Office of the Courts</w:t>
      </w:r>
    </w:p>
    <w:p w:rsidR="0091641B" w:rsidRDefault="0091641B" w:rsidP="0091641B">
      <w:pPr>
        <w:pStyle w:val="ListParagraph"/>
        <w:numPr>
          <w:ilvl w:val="0"/>
          <w:numId w:val="16"/>
        </w:numPr>
        <w:ind w:left="630" w:hanging="630"/>
        <w:rPr>
          <w:b/>
        </w:rPr>
      </w:pPr>
      <w:r>
        <w:rPr>
          <w:b/>
        </w:rPr>
        <w:t xml:space="preserve">Welcome Agenda and Review </w:t>
      </w:r>
    </w:p>
    <w:p w:rsidR="00734B3E" w:rsidRDefault="00734B3E" w:rsidP="00734B3E">
      <w:pPr>
        <w:pStyle w:val="ListParagraph"/>
        <w:ind w:left="630"/>
        <w:rPr>
          <w:b/>
        </w:rPr>
      </w:pPr>
    </w:p>
    <w:p w:rsidR="00BA5045" w:rsidRPr="00707E7B" w:rsidRDefault="00B61E9B" w:rsidP="00BA5045">
      <w:pPr>
        <w:pStyle w:val="ListParagraph"/>
        <w:numPr>
          <w:ilvl w:val="0"/>
          <w:numId w:val="16"/>
        </w:numPr>
        <w:ind w:left="630" w:hanging="630"/>
        <w:rPr>
          <w:b/>
        </w:rPr>
      </w:pPr>
      <w:r w:rsidRPr="0091641B">
        <w:rPr>
          <w:b/>
        </w:rPr>
        <w:t>Special Topics</w:t>
      </w:r>
      <w:r w:rsidR="00BA44F9">
        <w:rPr>
          <w:b/>
        </w:rPr>
        <w:t xml:space="preserve"> Committees </w:t>
      </w:r>
    </w:p>
    <w:p w:rsidR="00707E7B" w:rsidRDefault="00575ED5" w:rsidP="00707E7B">
      <w:r>
        <w:t xml:space="preserve">Each </w:t>
      </w:r>
      <w:r w:rsidR="00BA44F9">
        <w:t>committee</w:t>
      </w:r>
      <w:r>
        <w:t xml:space="preserve"> reported out</w:t>
      </w:r>
      <w:r w:rsidR="00BA5045">
        <w:t xml:space="preserve"> on the work they</w:t>
      </w:r>
      <w:r w:rsidR="007B7EA1">
        <w:t xml:space="preserve"> are doing with their</w:t>
      </w:r>
      <w:r w:rsidR="00BA5045">
        <w:t xml:space="preserve"> special topic. There were three fact sheets dist</w:t>
      </w:r>
      <w:r w:rsidR="00BA44F9">
        <w:t>ributed from the following committees</w:t>
      </w:r>
      <w:r w:rsidR="00BA5045">
        <w:t xml:space="preserve">; Educational Advocacy, Disciplinary Action, and School of Origin. </w:t>
      </w:r>
    </w:p>
    <w:p w:rsidR="0086705C" w:rsidRDefault="0086705C" w:rsidP="0086705C">
      <w:r>
        <w:t>Reminder/Deadlines</w:t>
      </w:r>
      <w:r w:rsidR="007B7EA1">
        <w:t xml:space="preserve"> for Special Topics Committees</w:t>
      </w:r>
      <w:r>
        <w:t xml:space="preserve">: </w:t>
      </w:r>
    </w:p>
    <w:p w:rsidR="007B7EA1" w:rsidRDefault="007B7EA1" w:rsidP="0086705C">
      <w:pPr>
        <w:pStyle w:val="ListParagraph"/>
        <w:numPr>
          <w:ilvl w:val="0"/>
          <w:numId w:val="31"/>
        </w:numPr>
      </w:pPr>
      <w:r>
        <w:t>Conference Call Check In – Jan. 30</w:t>
      </w:r>
      <w:r w:rsidRPr="007B7EA1">
        <w:rPr>
          <w:vertAlign w:val="superscript"/>
        </w:rPr>
        <w:t>th</w:t>
      </w:r>
      <w:r>
        <w:t xml:space="preserve"> </w:t>
      </w:r>
    </w:p>
    <w:p w:rsidR="0086705C" w:rsidRDefault="0086705C" w:rsidP="0086705C">
      <w:pPr>
        <w:pStyle w:val="ListParagraph"/>
        <w:numPr>
          <w:ilvl w:val="0"/>
          <w:numId w:val="31"/>
        </w:numPr>
      </w:pPr>
      <w:r>
        <w:t>S</w:t>
      </w:r>
      <w:r w:rsidR="00707E7B">
        <w:t xml:space="preserve">ubmit the language for </w:t>
      </w:r>
      <w:r w:rsidR="00707E7B" w:rsidRPr="00707E7B">
        <w:t>legislation</w:t>
      </w:r>
      <w:r>
        <w:t xml:space="preserve"> – Jan. 31</w:t>
      </w:r>
      <w:r w:rsidRPr="0086705C">
        <w:rPr>
          <w:vertAlign w:val="superscript"/>
        </w:rPr>
        <w:t>st</w:t>
      </w:r>
      <w:r>
        <w:t xml:space="preserve"> </w:t>
      </w:r>
      <w:r w:rsidR="00707E7B" w:rsidRPr="00707E7B">
        <w:t xml:space="preserve"> </w:t>
      </w:r>
    </w:p>
    <w:p w:rsidR="0086705C" w:rsidRPr="00BA5045" w:rsidRDefault="00490917" w:rsidP="00707E7B">
      <w:pPr>
        <w:pStyle w:val="ListParagraph"/>
        <w:numPr>
          <w:ilvl w:val="0"/>
          <w:numId w:val="31"/>
        </w:numPr>
      </w:pPr>
      <w:r>
        <w:t>Summit s</w:t>
      </w:r>
      <w:r w:rsidR="0086705C" w:rsidRPr="0086705C">
        <w:t xml:space="preserve"> focus of special topics work – Feb. 1</w:t>
      </w:r>
      <w:r w:rsidR="0086705C" w:rsidRPr="0086705C">
        <w:rPr>
          <w:vertAlign w:val="superscript"/>
        </w:rPr>
        <w:t>st</w:t>
      </w:r>
      <w:r w:rsidR="0086705C" w:rsidRPr="0086705C">
        <w:t xml:space="preserve"> </w:t>
      </w:r>
    </w:p>
    <w:p w:rsidR="009043DB" w:rsidRPr="00B763E9" w:rsidRDefault="00415853">
      <w:pPr>
        <w:rPr>
          <w:b/>
        </w:rPr>
      </w:pPr>
      <w:r>
        <w:rPr>
          <w:b/>
        </w:rPr>
        <w:t>Early Education</w:t>
      </w:r>
      <w:r w:rsidR="00C55302" w:rsidRPr="00B763E9">
        <w:rPr>
          <w:b/>
        </w:rPr>
        <w:t xml:space="preserve"> </w:t>
      </w:r>
    </w:p>
    <w:p w:rsidR="00C55302" w:rsidRDefault="00DA026C">
      <w:r>
        <w:t>Elisha Kingshott</w:t>
      </w:r>
      <w:r w:rsidR="00E17735">
        <w:t xml:space="preserve"> reported that the E</w:t>
      </w:r>
      <w:r w:rsidR="00415853">
        <w:t xml:space="preserve">arly </w:t>
      </w:r>
      <w:r w:rsidR="006D4C16">
        <w:t>Education group</w:t>
      </w:r>
      <w:r w:rsidR="00E17735">
        <w:t xml:space="preserve"> had their first meeting on December 1</w:t>
      </w:r>
      <w:r w:rsidR="00E17735" w:rsidRPr="00B61E9B">
        <w:rPr>
          <w:vertAlign w:val="superscript"/>
        </w:rPr>
        <w:t>st</w:t>
      </w:r>
      <w:r w:rsidR="00E17735">
        <w:t xml:space="preserve"> and is currently trying to schedule a second meeting</w:t>
      </w:r>
      <w:r w:rsidR="00B61E9B">
        <w:t xml:space="preserve">. </w:t>
      </w:r>
      <w:r w:rsidR="007B7EA1">
        <w:t xml:space="preserve">The team </w:t>
      </w:r>
      <w:r w:rsidR="00E17735">
        <w:t xml:space="preserve">consists of </w:t>
      </w:r>
      <w:r w:rsidR="00B61E9B">
        <w:t>27 members from a wide range of</w:t>
      </w:r>
      <w:r w:rsidR="00E17735">
        <w:t xml:space="preserve"> experiences</w:t>
      </w:r>
      <w:r w:rsidR="00B61E9B">
        <w:t xml:space="preserve">. </w:t>
      </w:r>
      <w:r w:rsidR="00E17735">
        <w:t>A</w:t>
      </w:r>
      <w:r w:rsidR="00B61E9B">
        <w:t xml:space="preserve"> survey </w:t>
      </w:r>
      <w:r w:rsidR="00E17735">
        <w:t>was sent out to members t</w:t>
      </w:r>
      <w:r>
        <w:t>o get preliminary information around</w:t>
      </w:r>
      <w:r w:rsidR="00E17735">
        <w:t xml:space="preserve"> the </w:t>
      </w:r>
      <w:r>
        <w:t>interest of this group and</w:t>
      </w:r>
      <w:r w:rsidR="00BA44F9">
        <w:t xml:space="preserve"> </w:t>
      </w:r>
      <w:r w:rsidR="007B7EA1">
        <w:t>its</w:t>
      </w:r>
      <w:r w:rsidR="00BA44F9">
        <w:t xml:space="preserve"> </w:t>
      </w:r>
      <w:r w:rsidR="00B61E9B">
        <w:t>deliverable</w:t>
      </w:r>
      <w:r w:rsidR="007B7EA1">
        <w:t>. Deliverables could be:</w:t>
      </w:r>
      <w:r w:rsidR="00B61E9B">
        <w:t xml:space="preserve"> collecting more data in the population, how </w:t>
      </w:r>
      <w:r w:rsidR="00E17735">
        <w:t>many</w:t>
      </w:r>
      <w:r w:rsidR="00B61E9B">
        <w:t xml:space="preserve"> people are </w:t>
      </w:r>
      <w:r w:rsidR="00E17735">
        <w:t>accessing</w:t>
      </w:r>
      <w:r w:rsidR="00B61E9B">
        <w:t xml:space="preserve"> early education, young adults in foster care who have </w:t>
      </w:r>
      <w:r w:rsidR="00E17735">
        <w:t>their</w:t>
      </w:r>
      <w:r w:rsidR="00B61E9B">
        <w:t xml:space="preserve"> own children in foster care, infant care and case planning, inappropriate diagnosis</w:t>
      </w:r>
      <w:r w:rsidR="007B7EA1">
        <w:t xml:space="preserve"> and prescriptions </w:t>
      </w:r>
      <w:r w:rsidR="00B61E9B">
        <w:t>f</w:t>
      </w:r>
      <w:r w:rsidR="007B7EA1">
        <w:t>or</w:t>
      </w:r>
      <w:r w:rsidR="00B61E9B">
        <w:t xml:space="preserve"> ADHD of children in the foster</w:t>
      </w:r>
      <w:r w:rsidR="001A5AB0">
        <w:t xml:space="preserve"> </w:t>
      </w:r>
      <w:r w:rsidR="00B61E9B">
        <w:t xml:space="preserve">care </w:t>
      </w:r>
      <w:r w:rsidR="00E17735">
        <w:t>system</w:t>
      </w:r>
      <w:r>
        <w:t xml:space="preserve">. Results from this survey will help inform the work ahead. </w:t>
      </w:r>
    </w:p>
    <w:p w:rsidR="00415853" w:rsidRDefault="00415853">
      <w:r>
        <w:t>Educational Advocacy</w:t>
      </w:r>
    </w:p>
    <w:p w:rsidR="0091641B" w:rsidRDefault="007B7EA1" w:rsidP="0091641B">
      <w:r>
        <w:t>Currently the group is</w:t>
      </w:r>
      <w:r w:rsidR="00DA026C">
        <w:t xml:space="preserve"> gathering best</w:t>
      </w:r>
      <w:r w:rsidR="0091641B">
        <w:t xml:space="preserve"> practices around the state</w:t>
      </w:r>
      <w:r w:rsidR="00415853">
        <w:t xml:space="preserve"> regarding educational advocacy programs</w:t>
      </w:r>
      <w:r w:rsidR="0091641B">
        <w:t>. Goal is to compile a white paper on best practices.</w:t>
      </w:r>
    </w:p>
    <w:p w:rsidR="00415853" w:rsidRPr="00F85EF7" w:rsidRDefault="00415853">
      <w:pPr>
        <w:rPr>
          <w:i/>
        </w:rPr>
      </w:pPr>
      <w:r>
        <w:rPr>
          <w:i/>
        </w:rPr>
        <w:t>Proposed Legislation:</w:t>
      </w:r>
    </w:p>
    <w:p w:rsidR="00BA5045" w:rsidRDefault="0091641B">
      <w:r w:rsidRPr="00BA44F9">
        <w:t>Potential areas to improve upon include more investigation or determination on who should be the educational</w:t>
      </w:r>
      <w:r w:rsidR="00707E7B" w:rsidRPr="00BA44F9">
        <w:t xml:space="preserve"> rights holder</w:t>
      </w:r>
      <w:r w:rsidR="007B7EA1">
        <w:t>, i</w:t>
      </w:r>
      <w:r w:rsidR="00DA026C">
        <w:t>deally this</w:t>
      </w:r>
      <w:r w:rsidRPr="00BA44F9">
        <w:t xml:space="preserve"> would be a person acting as an advocate for the youth that has a connection with the youth. </w:t>
      </w:r>
      <w:r w:rsidR="007B7EA1">
        <w:t xml:space="preserve">Another area of improvement would be </w:t>
      </w:r>
      <w:r w:rsidR="007B7EA1" w:rsidRPr="00BA44F9">
        <w:t xml:space="preserve">improving communications between educational rights holder, caseworker and courts with regards to the youth. </w:t>
      </w:r>
      <w:r w:rsidRPr="00BA44F9">
        <w:t>This can be done by requiring educational rights holders to maintain contact with the youth and other entities.</w:t>
      </w:r>
      <w:r>
        <w:t xml:space="preserve"> </w:t>
      </w:r>
    </w:p>
    <w:p w:rsidR="00BA5045" w:rsidRPr="00B763E9" w:rsidRDefault="00BA5045" w:rsidP="00BA5045">
      <w:pPr>
        <w:rPr>
          <w:b/>
        </w:rPr>
      </w:pPr>
      <w:r w:rsidRPr="00B763E9">
        <w:rPr>
          <w:b/>
        </w:rPr>
        <w:t xml:space="preserve">Mental Health </w:t>
      </w:r>
    </w:p>
    <w:p w:rsidR="00A540C1" w:rsidRPr="00A540C1" w:rsidRDefault="00A540C1" w:rsidP="00A540C1">
      <w:r w:rsidRPr="00A540C1">
        <w:t xml:space="preserve">Betsy DeGarmoe gave the report that the group is strategizing on the topics they want to research that ensure children in the foster youth system continue to receive the mental health services.  Some of the proposed topics are:  trauma informed communities, AB3632, and coordination of mental health services. </w:t>
      </w:r>
      <w:r>
        <w:t xml:space="preserve"> The group could also be a </w:t>
      </w:r>
      <w:r w:rsidRPr="00A540C1">
        <w:t xml:space="preserve">resource for Katie A. but this has not been discussed yet.  </w:t>
      </w:r>
    </w:p>
    <w:p w:rsidR="006D4C16" w:rsidRDefault="006D4C16" w:rsidP="00BA44F9">
      <w:pPr>
        <w:contextualSpacing/>
      </w:pPr>
    </w:p>
    <w:p w:rsidR="006D4C16" w:rsidRDefault="006D4C16" w:rsidP="00BA44F9">
      <w:pPr>
        <w:contextualSpacing/>
      </w:pPr>
    </w:p>
    <w:p w:rsidR="00BA5045" w:rsidRDefault="00BA5045" w:rsidP="00BA44F9">
      <w:pPr>
        <w:contextualSpacing/>
      </w:pPr>
      <w:r>
        <w:lastRenderedPageBreak/>
        <w:t>Suggestions</w:t>
      </w:r>
      <w:r w:rsidR="006D4C16">
        <w:t xml:space="preserve"> for Mental Health</w:t>
      </w:r>
      <w:r>
        <w:t>:</w:t>
      </w:r>
    </w:p>
    <w:p w:rsidR="00DA026C" w:rsidRPr="00A540C1" w:rsidRDefault="00BA5045" w:rsidP="00A540C1">
      <w:pPr>
        <w:pStyle w:val="ListParagraph"/>
        <w:numPr>
          <w:ilvl w:val="0"/>
          <w:numId w:val="18"/>
        </w:numPr>
      </w:pPr>
      <w:r>
        <w:t xml:space="preserve">Circle back with Alicia </w:t>
      </w:r>
      <w:r w:rsidR="00575ED5">
        <w:t>Lieberman</w:t>
      </w:r>
      <w:r>
        <w:t xml:space="preserve"> who is a leading person in trauma informed therapy and work. </w:t>
      </w:r>
    </w:p>
    <w:p w:rsidR="00C55302" w:rsidRPr="00B763E9" w:rsidRDefault="00BA5045">
      <w:pPr>
        <w:rPr>
          <w:b/>
        </w:rPr>
      </w:pPr>
      <w:r>
        <w:rPr>
          <w:b/>
        </w:rPr>
        <w:t xml:space="preserve">School of Origin - </w:t>
      </w:r>
      <w:r w:rsidR="00E17735" w:rsidRPr="00B763E9">
        <w:rPr>
          <w:b/>
        </w:rPr>
        <w:t>AB490/</w:t>
      </w:r>
      <w:r w:rsidR="00C55302" w:rsidRPr="00B763E9">
        <w:rPr>
          <w:b/>
        </w:rPr>
        <w:t xml:space="preserve">1933 </w:t>
      </w:r>
    </w:p>
    <w:p w:rsidR="00BA5045" w:rsidRPr="00BA5045" w:rsidRDefault="00C55302" w:rsidP="00BA5045">
      <w:r>
        <w:t>Laura</w:t>
      </w:r>
      <w:r w:rsidR="00E17735">
        <w:t xml:space="preserve"> Faer</w:t>
      </w:r>
      <w:r>
        <w:t xml:space="preserve"> </w:t>
      </w:r>
      <w:r w:rsidR="00E17735">
        <w:t xml:space="preserve">reported that the group </w:t>
      </w:r>
      <w:r w:rsidR="00B61E9B">
        <w:t>h</w:t>
      </w:r>
      <w:r w:rsidR="00E17735">
        <w:t>a</w:t>
      </w:r>
      <w:r w:rsidR="00B61E9B">
        <w:t>s been working with Adreena</w:t>
      </w:r>
      <w:r w:rsidR="00E17735">
        <w:t xml:space="preserve"> Lowe</w:t>
      </w:r>
      <w:r w:rsidR="007B7EA1">
        <w:t xml:space="preserve"> at CDSS to create </w:t>
      </w:r>
      <w:r w:rsidR="00E17735">
        <w:t>appendixes</w:t>
      </w:r>
      <w:r w:rsidR="00B61E9B">
        <w:t xml:space="preserve"> for sample</w:t>
      </w:r>
      <w:r w:rsidR="00E17735">
        <w:t xml:space="preserve"> case plan language and </w:t>
      </w:r>
      <w:r w:rsidR="00DA026C">
        <w:t xml:space="preserve">a </w:t>
      </w:r>
      <w:r w:rsidR="00B61E9B">
        <w:t>check list to ensure educational stability. ACL</w:t>
      </w:r>
      <w:r w:rsidR="00E17735">
        <w:t>s</w:t>
      </w:r>
      <w:r w:rsidR="00B61E9B">
        <w:t xml:space="preserve"> will be distributed in the next couple weeks. </w:t>
      </w:r>
      <w:r w:rsidR="00E17735">
        <w:t>A survey m</w:t>
      </w:r>
      <w:r w:rsidR="00B61E9B">
        <w:t>onkey was</w:t>
      </w:r>
      <w:r w:rsidR="007B7EA1">
        <w:t xml:space="preserve"> created which was</w:t>
      </w:r>
      <w:r w:rsidR="00B61E9B">
        <w:t xml:space="preserve"> inte</w:t>
      </w:r>
      <w:r w:rsidR="00E17735">
        <w:t>nded</w:t>
      </w:r>
      <w:r w:rsidR="00B61E9B">
        <w:t xml:space="preserve"> </w:t>
      </w:r>
      <w:r w:rsidR="00E17735">
        <w:t>for</w:t>
      </w:r>
      <w:r w:rsidR="00B61E9B">
        <w:t xml:space="preserve"> stakeholder</w:t>
      </w:r>
      <w:r w:rsidR="00E17735">
        <w:t xml:space="preserve">s to define the </w:t>
      </w:r>
      <w:r w:rsidR="00B61E9B">
        <w:t>issues that are p</w:t>
      </w:r>
      <w:r w:rsidR="00E17735">
        <w:t>reve</w:t>
      </w:r>
      <w:r w:rsidR="007B7EA1">
        <w:t>nting educational stability. Example issues would be:</w:t>
      </w:r>
      <w:r w:rsidR="00E17735">
        <w:t xml:space="preserve"> i</w:t>
      </w:r>
      <w:r w:rsidR="00B61E9B">
        <w:t xml:space="preserve">mplementation, </w:t>
      </w:r>
      <w:r w:rsidR="00E17735">
        <w:t>transportation, enforcement e</w:t>
      </w:r>
      <w:r w:rsidR="00B61E9B">
        <w:t>t</w:t>
      </w:r>
      <w:r w:rsidR="00E17735">
        <w:t xml:space="preserve">c. Still need to analyze the survey results which </w:t>
      </w:r>
      <w:r w:rsidR="00B61E9B">
        <w:t>will</w:t>
      </w:r>
      <w:r w:rsidR="00E17735">
        <w:t xml:space="preserve"> inform</w:t>
      </w:r>
      <w:r w:rsidR="00B61E9B">
        <w:t xml:space="preserve"> </w:t>
      </w:r>
      <w:r w:rsidR="00734B3E">
        <w:t>the</w:t>
      </w:r>
      <w:r w:rsidR="00B61E9B">
        <w:t xml:space="preserve"> work. </w:t>
      </w:r>
    </w:p>
    <w:p w:rsidR="00BA5045" w:rsidRDefault="00575ED5" w:rsidP="00BA5045">
      <w:r>
        <w:t>Folks on the Sub-Committee have</w:t>
      </w:r>
      <w:r w:rsidR="00BA5045">
        <w:t xml:space="preserve"> been very clear </w:t>
      </w:r>
      <w:r w:rsidR="00DA026C">
        <w:t xml:space="preserve">that it is the school of origin that should be financially responsible for the youth. </w:t>
      </w:r>
      <w:r w:rsidR="00BA5045">
        <w:t xml:space="preserve"> </w:t>
      </w:r>
      <w:r w:rsidR="00415853">
        <w:t xml:space="preserve">Proposed legislation </w:t>
      </w:r>
      <w:r w:rsidR="00BA5045">
        <w:t xml:space="preserve">is to add a sentence   </w:t>
      </w:r>
      <w:r w:rsidR="009D29B9">
        <w:t xml:space="preserve">to the </w:t>
      </w:r>
      <w:r w:rsidR="00415853">
        <w:t xml:space="preserve">Education </w:t>
      </w:r>
      <w:r w:rsidR="006D4C16">
        <w:t>Code that</w:t>
      </w:r>
      <w:r w:rsidR="00BA5045">
        <w:t xml:space="preserve"> makes it clear that it is the school of origin district that is responsible for th</w:t>
      </w:r>
      <w:r w:rsidR="00131AC9">
        <w:t>e</w:t>
      </w:r>
      <w:r w:rsidR="00BA5045">
        <w:t xml:space="preserve"> child</w:t>
      </w:r>
      <w:r w:rsidR="00131AC9">
        <w:t>’s education</w:t>
      </w:r>
      <w:r w:rsidR="00BA5045">
        <w:t xml:space="preserve">. </w:t>
      </w:r>
    </w:p>
    <w:p w:rsidR="00BA44F9" w:rsidRDefault="00BA44F9" w:rsidP="00BA5045">
      <w:r w:rsidRPr="00BA5045">
        <w:t xml:space="preserve">This bill clarifies </w:t>
      </w:r>
      <w:r w:rsidR="00F85EF7" w:rsidRPr="00BA5045">
        <w:t>that,</w:t>
      </w:r>
      <w:r w:rsidRPr="00BA5045">
        <w:t xml:space="preserve"> </w:t>
      </w:r>
      <w:r w:rsidR="00415853">
        <w:t xml:space="preserve">the </w:t>
      </w:r>
      <w:r w:rsidRPr="00BA5045">
        <w:t xml:space="preserve">district of the school that the child is attending </w:t>
      </w:r>
      <w:r w:rsidR="006D4C16" w:rsidRPr="00BA5045">
        <w:t xml:space="preserve">is </w:t>
      </w:r>
      <w:r w:rsidR="006D4C16">
        <w:t>the</w:t>
      </w:r>
      <w:r w:rsidR="00415853">
        <w:t xml:space="preserve"> </w:t>
      </w:r>
      <w:r w:rsidRPr="00BA5045">
        <w:t xml:space="preserve">district </w:t>
      </w:r>
      <w:r w:rsidR="00415853">
        <w:t xml:space="preserve">that </w:t>
      </w:r>
      <w:r w:rsidRPr="00BA5045">
        <w:t>is responsible for the financial costs associated with attendance and shall also receive any funding from the state or otherwise to provide for the education of the foster child.</w:t>
      </w:r>
    </w:p>
    <w:p w:rsidR="00BA5045" w:rsidRDefault="00BA5045" w:rsidP="00BA5045">
      <w:r>
        <w:t xml:space="preserve">Census from the school districts </w:t>
      </w:r>
      <w:r w:rsidR="00DA026C">
        <w:t xml:space="preserve">is </w:t>
      </w:r>
      <w:r>
        <w:t>to make sure they understand which way the rule runs so that no one is arguing. Want to ensure that the new sentence does not make things more</w:t>
      </w:r>
      <w:r w:rsidR="007B7EA1">
        <w:t xml:space="preserve"> confusing and solves the issues</w:t>
      </w:r>
      <w:r>
        <w:t xml:space="preserve">. This </w:t>
      </w:r>
      <w:r w:rsidR="007B7EA1">
        <w:t xml:space="preserve">adjustment to </w:t>
      </w:r>
      <w:r w:rsidR="006D4C16">
        <w:t>the Education</w:t>
      </w:r>
      <w:r w:rsidR="00131AC9">
        <w:t xml:space="preserve"> Code </w:t>
      </w:r>
      <w:r>
        <w:t xml:space="preserve">should solve this for special education and </w:t>
      </w:r>
      <w:r w:rsidR="00415853">
        <w:t xml:space="preserve">general </w:t>
      </w:r>
      <w:r>
        <w:t xml:space="preserve">education alike. </w:t>
      </w:r>
    </w:p>
    <w:p w:rsidR="00BA5045" w:rsidRDefault="00BA5045" w:rsidP="00BA5045">
      <w:r>
        <w:t>Next Steps:</w:t>
      </w:r>
    </w:p>
    <w:p w:rsidR="00BA5045" w:rsidRPr="00BA5045" w:rsidRDefault="00BA5045" w:rsidP="00BA5045">
      <w:pPr>
        <w:pStyle w:val="ListParagraph"/>
        <w:numPr>
          <w:ilvl w:val="0"/>
          <w:numId w:val="19"/>
        </w:numPr>
      </w:pPr>
      <w:r w:rsidRPr="00BA5045">
        <w:t>Susanna will c</w:t>
      </w:r>
      <w:r w:rsidR="007B7EA1">
        <w:t xml:space="preserve">irculate the </w:t>
      </w:r>
      <w:r w:rsidR="00415853">
        <w:t xml:space="preserve">suggested </w:t>
      </w:r>
      <w:r w:rsidR="007B7EA1">
        <w:t>language to the Task Force.</w:t>
      </w:r>
    </w:p>
    <w:p w:rsidR="00707E7B" w:rsidRPr="00BA44F9" w:rsidRDefault="00BA5045" w:rsidP="00707E7B">
      <w:pPr>
        <w:pStyle w:val="ListParagraph"/>
        <w:numPr>
          <w:ilvl w:val="0"/>
          <w:numId w:val="19"/>
        </w:numPr>
      </w:pPr>
      <w:r w:rsidRPr="00BA5045">
        <w:t xml:space="preserve">Laura will forward the memo around special </w:t>
      </w:r>
      <w:r>
        <w:t xml:space="preserve">education. </w:t>
      </w:r>
    </w:p>
    <w:p w:rsidR="00707E7B" w:rsidRPr="00B763E9" w:rsidRDefault="00707E7B" w:rsidP="00707E7B">
      <w:pPr>
        <w:rPr>
          <w:b/>
        </w:rPr>
      </w:pPr>
      <w:r w:rsidRPr="00B763E9">
        <w:rPr>
          <w:b/>
        </w:rPr>
        <w:t xml:space="preserve">Post Secondary </w:t>
      </w:r>
    </w:p>
    <w:p w:rsidR="00707E7B" w:rsidRDefault="00707E7B" w:rsidP="00707E7B">
      <w:r>
        <w:t xml:space="preserve">Jordan Horowitz gave the report. There is a lot of interest in supporting post secondary work. California is considering fee waivers at the university level for children in care. There is also a lot of interest in parents of children in care attending </w:t>
      </w:r>
      <w:r w:rsidR="00F85EF7">
        <w:t>college.</w:t>
      </w:r>
      <w:r>
        <w:t xml:space="preserve"> Senator Lew has </w:t>
      </w:r>
      <w:r w:rsidR="00415853">
        <w:t>stated s</w:t>
      </w:r>
      <w:r>
        <w:t>he would consider</w:t>
      </w:r>
      <w:r w:rsidR="00415853">
        <w:t xml:space="preserve"> anything we want to put forth</w:t>
      </w:r>
    </w:p>
    <w:p w:rsidR="00707E7B" w:rsidRPr="00BA44F9" w:rsidRDefault="007B7EA1">
      <w:r>
        <w:t>One of the issues the group will focus on is preferential registration. Jordan</w:t>
      </w:r>
      <w:r w:rsidR="00707E7B">
        <w:t xml:space="preserve"> received a call from one of the community college groups asking for help in how to identify children in care so that they are receiving preferential registration. Local University’s are using the </w:t>
      </w:r>
      <w:r w:rsidR="00415853">
        <w:t xml:space="preserve">FAFSA </w:t>
      </w:r>
      <w:r w:rsidR="00707E7B">
        <w:t xml:space="preserve">to identify etc. </w:t>
      </w:r>
    </w:p>
    <w:p w:rsidR="00C55302" w:rsidRPr="00B763E9" w:rsidRDefault="00C55302">
      <w:pPr>
        <w:rPr>
          <w:b/>
        </w:rPr>
      </w:pPr>
      <w:r w:rsidRPr="00B763E9">
        <w:rPr>
          <w:b/>
        </w:rPr>
        <w:t>School Discipline</w:t>
      </w:r>
    </w:p>
    <w:p w:rsidR="00B763E9" w:rsidRDefault="00734B3E">
      <w:r w:rsidRPr="00734B3E">
        <w:t xml:space="preserve">Dan Senter reported this group </w:t>
      </w:r>
      <w:r w:rsidR="00131AC9">
        <w:t xml:space="preserve">would like </w:t>
      </w:r>
      <w:r w:rsidRPr="00734B3E">
        <w:t xml:space="preserve">to amend the Education Code for school districts to make best efforts to notify county social workers and court-appointed attorneys for the foster youth when a foster youth is pending expulsion or subject to a manifestation determination IEP. </w:t>
      </w:r>
      <w:r>
        <w:t>The group has produ</w:t>
      </w:r>
      <w:r w:rsidR="00C55302">
        <w:t>ced a fact sheet</w:t>
      </w:r>
      <w:r>
        <w:t xml:space="preserve"> for the Task Force’s review</w:t>
      </w:r>
      <w:r w:rsidR="00C55302">
        <w:t xml:space="preserve">. </w:t>
      </w:r>
    </w:p>
    <w:p w:rsidR="00F96E65" w:rsidRPr="00B763E9" w:rsidRDefault="00F96E65">
      <w:pPr>
        <w:rPr>
          <w:i/>
        </w:rPr>
      </w:pPr>
      <w:r w:rsidRPr="00B763E9">
        <w:rPr>
          <w:i/>
        </w:rPr>
        <w:t xml:space="preserve">Proposed </w:t>
      </w:r>
      <w:r w:rsidR="00B763E9" w:rsidRPr="00B763E9">
        <w:rPr>
          <w:i/>
        </w:rPr>
        <w:t>Legislation</w:t>
      </w:r>
      <w:r w:rsidR="00B763E9">
        <w:rPr>
          <w:i/>
        </w:rPr>
        <w:t>:</w:t>
      </w:r>
      <w:r w:rsidRPr="00B763E9">
        <w:rPr>
          <w:i/>
        </w:rPr>
        <w:t xml:space="preserve"> </w:t>
      </w:r>
    </w:p>
    <w:p w:rsidR="00F96E65" w:rsidRDefault="00B763E9" w:rsidP="00F96E65">
      <w:r w:rsidRPr="00B763E9">
        <w:t>Intent i</w:t>
      </w:r>
      <w:r w:rsidR="00F96E65" w:rsidRPr="00B763E9">
        <w:t xml:space="preserve">s to reduce disproportionate rates </w:t>
      </w:r>
      <w:r w:rsidRPr="00B763E9">
        <w:t>of expulsion</w:t>
      </w:r>
      <w:r w:rsidR="00F96E65" w:rsidRPr="00B763E9">
        <w:t xml:space="preserve"> in foster care</w:t>
      </w:r>
      <w:r w:rsidRPr="00B763E9">
        <w:t xml:space="preserve"> and</w:t>
      </w:r>
      <w:r w:rsidR="007C7044">
        <w:t xml:space="preserve"> to</w:t>
      </w:r>
      <w:r w:rsidRPr="00B763E9">
        <w:t xml:space="preserve"> make efforts to notify entities involved with the you</w:t>
      </w:r>
      <w:r w:rsidR="007C7044">
        <w:t>th when the youth is pending expulsion</w:t>
      </w:r>
      <w:r w:rsidRPr="00B763E9">
        <w:t>.</w:t>
      </w:r>
      <w:r>
        <w:t xml:space="preserve"> </w:t>
      </w:r>
    </w:p>
    <w:p w:rsidR="00F96E65" w:rsidRPr="00B763E9" w:rsidRDefault="00F96E65" w:rsidP="00F85EF7">
      <w:pPr>
        <w:contextualSpacing/>
        <w:rPr>
          <w:i/>
        </w:rPr>
      </w:pPr>
      <w:r w:rsidRPr="00B763E9">
        <w:rPr>
          <w:i/>
        </w:rPr>
        <w:lastRenderedPageBreak/>
        <w:t xml:space="preserve">Question: How are we going to make sure that this information regarding </w:t>
      </w:r>
      <w:r w:rsidR="006D4C16" w:rsidRPr="00B763E9">
        <w:rPr>
          <w:i/>
        </w:rPr>
        <w:t>minor’s counsel</w:t>
      </w:r>
      <w:r w:rsidR="00131AC9">
        <w:rPr>
          <w:i/>
        </w:rPr>
        <w:t xml:space="preserve"> </w:t>
      </w:r>
      <w:r w:rsidRPr="00B763E9">
        <w:rPr>
          <w:i/>
        </w:rPr>
        <w:t xml:space="preserve">goes to the school districts? </w:t>
      </w:r>
    </w:p>
    <w:p w:rsidR="00F85EF7" w:rsidRDefault="00B763E9" w:rsidP="00131AC9">
      <w:pPr>
        <w:contextualSpacing/>
      </w:pPr>
      <w:r>
        <w:tab/>
      </w:r>
      <w:r>
        <w:tab/>
      </w:r>
    </w:p>
    <w:p w:rsidR="00F96E65" w:rsidRDefault="00F96E65" w:rsidP="00F85EF7">
      <w:pPr>
        <w:ind w:left="720"/>
        <w:contextualSpacing/>
      </w:pPr>
      <w:r>
        <w:t xml:space="preserve">We have been trying to compile a list of </w:t>
      </w:r>
      <w:r w:rsidR="00131AC9">
        <w:t xml:space="preserve">representation </w:t>
      </w:r>
      <w:r>
        <w:t xml:space="preserve">models and a structure for how counties get foster care status. There is concern that the Child Welfare worker </w:t>
      </w:r>
      <w:r w:rsidR="00131AC9">
        <w:t xml:space="preserve">often </w:t>
      </w:r>
      <w:r>
        <w:t xml:space="preserve">changes for the student so we reframed Child Welfare Worker to Child Welfare Designee. </w:t>
      </w:r>
    </w:p>
    <w:p w:rsidR="00F85EF7" w:rsidRDefault="00B763E9" w:rsidP="00131AC9">
      <w:pPr>
        <w:contextualSpacing/>
        <w:rPr>
          <w:i/>
        </w:rPr>
      </w:pPr>
      <w:r>
        <w:rPr>
          <w:i/>
        </w:rPr>
        <w:tab/>
      </w:r>
    </w:p>
    <w:p w:rsidR="00F96E65" w:rsidRPr="00B763E9" w:rsidRDefault="00F96E65" w:rsidP="00131AC9">
      <w:pPr>
        <w:contextualSpacing/>
        <w:rPr>
          <w:i/>
        </w:rPr>
      </w:pPr>
      <w:r w:rsidRPr="00B763E9">
        <w:rPr>
          <w:i/>
        </w:rPr>
        <w:t>Question: Should we include Probation Officers?</w:t>
      </w:r>
    </w:p>
    <w:p w:rsidR="00314B0A" w:rsidRDefault="00F85EF7">
      <w:pPr>
        <w:contextualSpacing/>
      </w:pPr>
      <w:r>
        <w:tab/>
      </w:r>
      <w:r w:rsidR="00F96E65">
        <w:t xml:space="preserve">We do not want to include probation officers, concerned for the role of probation </w:t>
      </w:r>
      <w:r w:rsidR="00B763E9">
        <w:tab/>
      </w:r>
      <w:r w:rsidR="00B763E9">
        <w:tab/>
      </w:r>
      <w:r w:rsidR="00B763E9">
        <w:tab/>
      </w:r>
      <w:r w:rsidR="00F96E65">
        <w:t xml:space="preserve">officers. But would include public defenders and the public defender would be the link </w:t>
      </w:r>
      <w:r w:rsidR="00B763E9">
        <w:tab/>
      </w:r>
      <w:r w:rsidR="00B763E9">
        <w:tab/>
      </w:r>
      <w:r w:rsidR="00B763E9">
        <w:tab/>
      </w:r>
      <w:r w:rsidR="00F96E65">
        <w:t xml:space="preserve">to the probation officers. </w:t>
      </w:r>
    </w:p>
    <w:p w:rsidR="00F85EF7" w:rsidRDefault="00F85EF7">
      <w:pPr>
        <w:contextualSpacing/>
        <w:rPr>
          <w:i/>
        </w:rPr>
      </w:pPr>
    </w:p>
    <w:p w:rsidR="00314B0A" w:rsidRDefault="00F96E65">
      <w:pPr>
        <w:contextualSpacing/>
        <w:rPr>
          <w:i/>
        </w:rPr>
      </w:pPr>
      <w:r w:rsidRPr="00B763E9">
        <w:rPr>
          <w:i/>
        </w:rPr>
        <w:t xml:space="preserve">Question: Is the </w:t>
      </w:r>
      <w:r w:rsidR="00F85EF7" w:rsidRPr="00B763E9">
        <w:rPr>
          <w:i/>
        </w:rPr>
        <w:t xml:space="preserve">minor’s </w:t>
      </w:r>
      <w:r w:rsidR="00F85EF7">
        <w:rPr>
          <w:i/>
        </w:rPr>
        <w:t>counsel</w:t>
      </w:r>
      <w:r w:rsidR="00131AC9">
        <w:rPr>
          <w:i/>
        </w:rPr>
        <w:t xml:space="preserve"> </w:t>
      </w:r>
      <w:r w:rsidRPr="00B763E9">
        <w:rPr>
          <w:i/>
        </w:rPr>
        <w:t>not getting the information</w:t>
      </w:r>
      <w:r w:rsidR="007C7044">
        <w:rPr>
          <w:i/>
        </w:rPr>
        <w:t xml:space="preserve"> now</w:t>
      </w:r>
      <w:r w:rsidR="00D22030">
        <w:rPr>
          <w:i/>
        </w:rPr>
        <w:t>?</w:t>
      </w:r>
      <w:r w:rsidRPr="00B763E9">
        <w:rPr>
          <w:i/>
        </w:rPr>
        <w:t xml:space="preserve"> what are they going to do with the information? </w:t>
      </w:r>
    </w:p>
    <w:p w:rsidR="00F85EF7" w:rsidRDefault="00B763E9" w:rsidP="00131AC9">
      <w:pPr>
        <w:contextualSpacing/>
      </w:pPr>
      <w:r>
        <w:tab/>
      </w:r>
      <w:r>
        <w:tab/>
      </w:r>
    </w:p>
    <w:p w:rsidR="00BA44F9" w:rsidRDefault="00F96E65" w:rsidP="006D4C16">
      <w:pPr>
        <w:ind w:left="720"/>
        <w:contextualSpacing/>
      </w:pPr>
      <w:r>
        <w:t>Currently there is not an automated way to inform the agencies. Mino</w:t>
      </w:r>
      <w:r w:rsidR="007C7044">
        <w:t xml:space="preserve">r’s </w:t>
      </w:r>
      <w:r w:rsidR="00F85EF7">
        <w:rPr>
          <w:i/>
        </w:rPr>
        <w:t>counsel would</w:t>
      </w:r>
      <w:r w:rsidR="007C7044">
        <w:t xml:space="preserve"> represent youth</w:t>
      </w:r>
      <w:r>
        <w:t xml:space="preserve"> at the meeting and hopefully request a </w:t>
      </w:r>
      <w:r w:rsidR="00F85EF7">
        <w:tab/>
      </w:r>
      <w:r>
        <w:t xml:space="preserve">continuation until an attorney can be appointed. </w:t>
      </w:r>
    </w:p>
    <w:p w:rsidR="006D6D08" w:rsidRDefault="006D6D08" w:rsidP="00B763E9">
      <w:pPr>
        <w:contextualSpacing/>
      </w:pPr>
    </w:p>
    <w:p w:rsidR="00B763E9" w:rsidRPr="00B763E9" w:rsidRDefault="00B763E9" w:rsidP="00B763E9">
      <w:r w:rsidRPr="00B763E9">
        <w:t>Suggestions</w:t>
      </w:r>
      <w:r w:rsidR="00BA44F9">
        <w:t>/Next Steps</w:t>
      </w:r>
      <w:r w:rsidR="00F2185D">
        <w:t xml:space="preserve"> for School Discipline</w:t>
      </w:r>
      <w:r w:rsidRPr="00B763E9">
        <w:t>:</w:t>
      </w:r>
    </w:p>
    <w:p w:rsidR="00B763E9" w:rsidRDefault="00B763E9" w:rsidP="00B763E9">
      <w:pPr>
        <w:pStyle w:val="ListParagraph"/>
        <w:numPr>
          <w:ilvl w:val="0"/>
          <w:numId w:val="17"/>
        </w:numPr>
      </w:pPr>
      <w:r>
        <w:t xml:space="preserve">Add a section to the </w:t>
      </w:r>
      <w:r w:rsidR="00D22030">
        <w:t xml:space="preserve">WIC </w:t>
      </w:r>
      <w:r>
        <w:t xml:space="preserve">code; require that </w:t>
      </w:r>
      <w:r w:rsidR="00D22030">
        <w:t>the s</w:t>
      </w:r>
      <w:r>
        <w:t xml:space="preserve">ocial </w:t>
      </w:r>
      <w:r w:rsidR="00D22030">
        <w:t>w</w:t>
      </w:r>
      <w:r>
        <w:t xml:space="preserve">orker </w:t>
      </w:r>
      <w:r w:rsidR="00D22030">
        <w:t xml:space="preserve">and attorney </w:t>
      </w:r>
      <w:r>
        <w:t xml:space="preserve">are made aware </w:t>
      </w:r>
      <w:r w:rsidR="00D22030">
        <w:t xml:space="preserve">of </w:t>
      </w:r>
      <w:r>
        <w:t>s</w:t>
      </w:r>
      <w:r w:rsidR="007C7044">
        <w:t>uspension as well as expulsions;</w:t>
      </w:r>
      <w:r>
        <w:t xml:space="preserve"> </w:t>
      </w:r>
    </w:p>
    <w:p w:rsidR="00B763E9" w:rsidRDefault="00B763E9" w:rsidP="00B763E9">
      <w:pPr>
        <w:pStyle w:val="ListParagraph"/>
        <w:numPr>
          <w:ilvl w:val="0"/>
          <w:numId w:val="17"/>
        </w:numPr>
      </w:pPr>
      <w:r>
        <w:t xml:space="preserve">The court should be responsible </w:t>
      </w:r>
      <w:r w:rsidR="0020168D">
        <w:t>for</w:t>
      </w:r>
      <w:r>
        <w:t xml:space="preserve"> notifying the school distric</w:t>
      </w:r>
      <w:r w:rsidR="007C7044">
        <w:t xml:space="preserve">t  </w:t>
      </w:r>
      <w:r w:rsidR="00D22030">
        <w:t xml:space="preserve">of </w:t>
      </w:r>
      <w:r w:rsidR="007C7044">
        <w:t>minor</w:t>
      </w:r>
      <w:r w:rsidR="00D22030">
        <w:t>’</w:t>
      </w:r>
      <w:r w:rsidR="007C7044">
        <w:t xml:space="preserve">s </w:t>
      </w:r>
      <w:r w:rsidR="00D22030">
        <w:rPr>
          <w:i/>
        </w:rPr>
        <w:t>counsel  name and contact information</w:t>
      </w:r>
      <w:r w:rsidR="007C7044">
        <w:t>;</w:t>
      </w:r>
    </w:p>
    <w:p w:rsidR="00B763E9" w:rsidRDefault="00B763E9" w:rsidP="00B763E9">
      <w:pPr>
        <w:pStyle w:val="ListParagraph"/>
        <w:numPr>
          <w:ilvl w:val="0"/>
          <w:numId w:val="17"/>
        </w:numPr>
      </w:pPr>
      <w:r>
        <w:t>Suggest using a f</w:t>
      </w:r>
      <w:r w:rsidR="007C7044">
        <w:t>orm/notice already in existence;</w:t>
      </w:r>
      <w:r>
        <w:t xml:space="preserve"> </w:t>
      </w:r>
    </w:p>
    <w:p w:rsidR="00BA44F9" w:rsidRDefault="00B763E9" w:rsidP="00BA44F9">
      <w:pPr>
        <w:pStyle w:val="ListParagraph"/>
        <w:numPr>
          <w:ilvl w:val="0"/>
          <w:numId w:val="17"/>
        </w:numPr>
      </w:pPr>
      <w:r>
        <w:t xml:space="preserve">Look at </w:t>
      </w:r>
      <w:r w:rsidR="00D22030">
        <w:t xml:space="preserve">programs for </w:t>
      </w:r>
      <w:r>
        <w:t>foster youth that exist already</w:t>
      </w:r>
      <w:r w:rsidR="00A540C1">
        <w:t xml:space="preserve"> for expulsion prevention</w:t>
      </w:r>
      <w:r>
        <w:t xml:space="preserve">. Talk to the core programs about their successes. </w:t>
      </w:r>
    </w:p>
    <w:p w:rsidR="00707E7B" w:rsidRDefault="00F96E65" w:rsidP="00BA44F9">
      <w:pPr>
        <w:pStyle w:val="ListParagraph"/>
        <w:numPr>
          <w:ilvl w:val="0"/>
          <w:numId w:val="17"/>
        </w:numPr>
      </w:pPr>
      <w:r>
        <w:t>The</w:t>
      </w:r>
      <w:r w:rsidR="00B763E9">
        <w:t xml:space="preserve"> Task Force</w:t>
      </w:r>
      <w:r>
        <w:t xml:space="preserve"> a</w:t>
      </w:r>
      <w:r w:rsidR="00B763E9">
        <w:t>greed</w:t>
      </w:r>
      <w:r>
        <w:t xml:space="preserve"> that notifying the agency and minor’s </w:t>
      </w:r>
      <w:r w:rsidR="00D22030">
        <w:rPr>
          <w:i/>
        </w:rPr>
        <w:t xml:space="preserve">counsel </w:t>
      </w:r>
      <w:r>
        <w:t xml:space="preserve">is a good idea and to </w:t>
      </w:r>
      <w:r w:rsidR="007C7044">
        <w:t>move forward around this issue.</w:t>
      </w:r>
    </w:p>
    <w:p w:rsidR="00BA44F9" w:rsidRPr="00BA44F9" w:rsidRDefault="00BA44F9" w:rsidP="00BA44F9">
      <w:pPr>
        <w:pStyle w:val="ListParagraph"/>
        <w:ind w:left="762"/>
      </w:pPr>
    </w:p>
    <w:p w:rsidR="00734B3E" w:rsidRDefault="00734B3E" w:rsidP="00734B3E">
      <w:pPr>
        <w:pStyle w:val="ListParagraph"/>
        <w:numPr>
          <w:ilvl w:val="0"/>
          <w:numId w:val="16"/>
        </w:numPr>
        <w:ind w:left="630" w:hanging="630"/>
        <w:rPr>
          <w:b/>
        </w:rPr>
      </w:pPr>
      <w:r>
        <w:rPr>
          <w:b/>
        </w:rPr>
        <w:t xml:space="preserve">Ed Summit Overview and Planning </w:t>
      </w:r>
    </w:p>
    <w:p w:rsidR="006D4C16" w:rsidRPr="006D4C16" w:rsidRDefault="00993F9B" w:rsidP="0086705C">
      <w:r>
        <w:t>October 15</w:t>
      </w:r>
      <w:r w:rsidRPr="00170C3D">
        <w:rPr>
          <w:vertAlign w:val="superscript"/>
        </w:rPr>
        <w:t>th</w:t>
      </w:r>
      <w:r>
        <w:t xml:space="preserve"> and 16</w:t>
      </w:r>
      <w:r w:rsidRPr="00170C3D">
        <w:rPr>
          <w:vertAlign w:val="superscript"/>
        </w:rPr>
        <w:t>th</w:t>
      </w:r>
      <w:r>
        <w:t xml:space="preserve"> are the proposed dates for the Summit at the Double</w:t>
      </w:r>
      <w:r w:rsidR="0020168D">
        <w:t>t</w:t>
      </w:r>
      <w:r>
        <w:t xml:space="preserve">ree Hotel in Sacramento. </w:t>
      </w:r>
      <w:r w:rsidR="0020168D">
        <w:t xml:space="preserve">Room block </w:t>
      </w:r>
      <w:r w:rsidR="00A540C1">
        <w:t>negotiated at</w:t>
      </w:r>
      <w:r>
        <w:t xml:space="preserve"> the Double</w:t>
      </w:r>
      <w:r w:rsidR="0020168D">
        <w:t>t</w:t>
      </w:r>
      <w:r>
        <w:t>ree is $8</w:t>
      </w:r>
      <w:r w:rsidR="0020168D">
        <w:t>4</w:t>
      </w:r>
      <w:r>
        <w:t>/night.</w:t>
      </w:r>
      <w:r w:rsidR="00C90C8E">
        <w:t xml:space="preserve">  The group reviewed the draft overview and team structure documents</w:t>
      </w:r>
      <w:r w:rsidR="005B435C">
        <w:t>.  The suggested changes/additions are noted as tracked changes on the attached Summit Overview document.</w:t>
      </w:r>
      <w:r w:rsidR="00CD3E0A">
        <w:t xml:space="preserve">   </w:t>
      </w:r>
      <w:r w:rsidR="00F90657">
        <w:t xml:space="preserve">There was discussion about the flow of the agenda for day 2 at the Summit given we lose lots of attendees that afternoon.  Doing team time earlier and having a powerful speaker and/or having part of the special topics work in the afternoon were discussed but also provided dilemmas.  It was suggested that </w:t>
      </w:r>
      <w:r w:rsidR="00A036DA">
        <w:t>3 hours was sufficient for Special Topics working groups in themorning, that team time should continue to be scheduled for the afternoon, and that the event should end by 3:30 or 4 PM</w:t>
      </w:r>
      <w:r w:rsidR="00F90657">
        <w:t>.  Additional input regarding Summit Planning included:</w:t>
      </w:r>
      <w:r w:rsidR="00CD3E0A">
        <w:t xml:space="preserve"> </w:t>
      </w:r>
    </w:p>
    <w:p w:rsidR="00993F9B" w:rsidRPr="00993F9B" w:rsidRDefault="00993F9B" w:rsidP="0086705C">
      <w:pPr>
        <w:contextualSpacing/>
        <w:rPr>
          <w:i/>
        </w:rPr>
      </w:pPr>
      <w:r w:rsidRPr="00993F9B">
        <w:rPr>
          <w:i/>
        </w:rPr>
        <w:t>Workshops:</w:t>
      </w:r>
    </w:p>
    <w:p w:rsidR="006D4C16" w:rsidRDefault="006D4C16" w:rsidP="006D4C16">
      <w:pPr>
        <w:pStyle w:val="ListParagraph"/>
        <w:numPr>
          <w:ilvl w:val="0"/>
          <w:numId w:val="25"/>
        </w:numPr>
      </w:pPr>
      <w:r>
        <w:t xml:space="preserve">Summit workshops will be specifically focused around the special topics. </w:t>
      </w:r>
    </w:p>
    <w:p w:rsidR="00734F05" w:rsidRDefault="00993F9B" w:rsidP="0086705C">
      <w:pPr>
        <w:pStyle w:val="ListParagraph"/>
        <w:numPr>
          <w:ilvl w:val="0"/>
          <w:numId w:val="25"/>
        </w:numPr>
      </w:pPr>
      <w:r>
        <w:t>Adreena Low</w:t>
      </w:r>
      <w:r w:rsidR="00F90657">
        <w:t>e</w:t>
      </w:r>
      <w:r>
        <w:t xml:space="preserve"> s</w:t>
      </w:r>
      <w:r w:rsidRPr="00D43298">
        <w:t>uggests having someone</w:t>
      </w:r>
      <w:r>
        <w:t xml:space="preserve"> at the summit from CDSS specifically the Rates Department. This representative can be available</w:t>
      </w:r>
      <w:r w:rsidR="00F90657">
        <w:t xml:space="preserve"> with program-focused presenters</w:t>
      </w:r>
      <w:r>
        <w:t xml:space="preserve"> to address </w:t>
      </w:r>
      <w:r>
        <w:lastRenderedPageBreak/>
        <w:t xml:space="preserve">any questions around </w:t>
      </w:r>
      <w:r w:rsidR="00F90657">
        <w:t xml:space="preserve">rates </w:t>
      </w:r>
      <w:r>
        <w:t>during the workshop. Adreena will follow up with CDSS to get representation/</w:t>
      </w:r>
      <w:r w:rsidR="00575ED5">
        <w:t>support</w:t>
      </w:r>
      <w:r>
        <w:t xml:space="preserve"> for the workshop portion of the summit</w:t>
      </w:r>
      <w:r w:rsidR="00734F05">
        <w:t xml:space="preserve"> (Jackie will also send an outreach to assist with this)</w:t>
      </w:r>
      <w:r>
        <w:t xml:space="preserve">. </w:t>
      </w:r>
    </w:p>
    <w:p w:rsidR="00993F9B" w:rsidRPr="00993F9B" w:rsidRDefault="00993F9B" w:rsidP="0086705C">
      <w:pPr>
        <w:contextualSpacing/>
        <w:rPr>
          <w:i/>
        </w:rPr>
      </w:pPr>
      <w:r w:rsidRPr="00993F9B">
        <w:rPr>
          <w:i/>
        </w:rPr>
        <w:t>Suggestions for keynote speakers:</w:t>
      </w:r>
    </w:p>
    <w:p w:rsidR="00993F9B" w:rsidRDefault="00993F9B" w:rsidP="0086705C">
      <w:pPr>
        <w:pStyle w:val="ListParagraph"/>
        <w:numPr>
          <w:ilvl w:val="0"/>
          <w:numId w:val="25"/>
        </w:numPr>
      </w:pPr>
      <w:r>
        <w:t xml:space="preserve">Jackie Wong will follow up with </w:t>
      </w:r>
      <w:r w:rsidR="00575ED5">
        <w:t>Barbara</w:t>
      </w:r>
      <w:r>
        <w:t xml:space="preserve"> Eaton and </w:t>
      </w:r>
      <w:r w:rsidR="00575ED5">
        <w:t>Deborah</w:t>
      </w:r>
      <w:r>
        <w:t xml:space="preserve"> Williams regarding presenters for the summit. </w:t>
      </w:r>
    </w:p>
    <w:p w:rsidR="00993F9B" w:rsidRPr="00993F9B" w:rsidRDefault="006D6D08" w:rsidP="00BA44F9">
      <w:pPr>
        <w:pStyle w:val="ListParagraph"/>
        <w:numPr>
          <w:ilvl w:val="0"/>
          <w:numId w:val="10"/>
        </w:numPr>
      </w:pPr>
      <w:r>
        <w:t>Suggested Speakers include</w:t>
      </w:r>
      <w:r w:rsidR="00BA44F9">
        <w:t>: A Y</w:t>
      </w:r>
      <w:r w:rsidR="00993F9B">
        <w:t>outh that has had an experien</w:t>
      </w:r>
      <w:r w:rsidR="007C7044">
        <w:t xml:space="preserve">ce with poor school discipline and Chris Samuel. </w:t>
      </w:r>
    </w:p>
    <w:p w:rsidR="00993F9B" w:rsidRPr="00993F9B" w:rsidRDefault="00734F05" w:rsidP="0086705C">
      <w:pPr>
        <w:contextualSpacing/>
        <w:rPr>
          <w:i/>
        </w:rPr>
      </w:pPr>
      <w:r>
        <w:rPr>
          <w:i/>
        </w:rPr>
        <w:t>Special Topics Summit Work:</w:t>
      </w:r>
    </w:p>
    <w:p w:rsidR="00993F9B" w:rsidRDefault="00734F05" w:rsidP="0086705C">
      <w:pPr>
        <w:pStyle w:val="ListParagraph"/>
        <w:numPr>
          <w:ilvl w:val="0"/>
          <w:numId w:val="28"/>
        </w:numPr>
      </w:pPr>
      <w:r>
        <w:t xml:space="preserve">Some special topic areas are broad.  </w:t>
      </w:r>
      <w:r w:rsidR="00993F9B">
        <w:t xml:space="preserve">Request the Special Topics Teams </w:t>
      </w:r>
      <w:r w:rsidR="006D4C16">
        <w:t>submit list</w:t>
      </w:r>
      <w:r>
        <w:t xml:space="preserve"> of</w:t>
      </w:r>
      <w:r w:rsidR="00993F9B">
        <w:t xml:space="preserve"> areas </w:t>
      </w:r>
      <w:r>
        <w:t>of focus for their Special Topics work</w:t>
      </w:r>
      <w:r w:rsidR="00993F9B">
        <w:t xml:space="preserve"> so that it can be added to the Save the Date. Jesse will join Susanna on the Special Topics Team</w:t>
      </w:r>
      <w:r w:rsidR="006D6D08">
        <w:t>.</w:t>
      </w:r>
      <w:r w:rsidR="00993F9B">
        <w:t xml:space="preserve"> </w:t>
      </w:r>
    </w:p>
    <w:p w:rsidR="00993F9B" w:rsidRDefault="00CD3E0A" w:rsidP="0086705C">
      <w:pPr>
        <w:pStyle w:val="ListParagraph"/>
        <w:numPr>
          <w:ilvl w:val="0"/>
          <w:numId w:val="8"/>
        </w:numPr>
      </w:pPr>
      <w:r>
        <w:t>S</w:t>
      </w:r>
      <w:r w:rsidR="00993F9B">
        <w:t xml:space="preserve">pecial topics committee </w:t>
      </w:r>
      <w:r>
        <w:t xml:space="preserve">will decide content/format for the white paper for summit.  </w:t>
      </w:r>
      <w:r w:rsidR="00734F05">
        <w:t xml:space="preserve">(Note:  </w:t>
      </w:r>
      <w:r>
        <w:t xml:space="preserve">White paper may not be the right term – the document will help provide background or context </w:t>
      </w:r>
      <w:r w:rsidR="00734F05">
        <w:t>to Summit attendees regarding the Special Topic</w:t>
      </w:r>
      <w:r w:rsidR="006D4C16">
        <w:t>.</w:t>
      </w:r>
      <w:r w:rsidR="00993F9B">
        <w:t xml:space="preserve"> </w:t>
      </w:r>
    </w:p>
    <w:p w:rsidR="00A036DA" w:rsidRPr="00A036DA" w:rsidRDefault="00A036DA" w:rsidP="00110E4C">
      <w:r>
        <w:t>There was also a lot of discussion regarding youth engagement and how the resources that made this possible last year are not available for this year’s Summit</w:t>
      </w:r>
      <w:r w:rsidR="00EF2E77">
        <w:t>.   There was great interest in finding a way to move this forward and various members suggested resources and strategies that could help:</w:t>
      </w:r>
    </w:p>
    <w:p w:rsidR="00EF2E77" w:rsidRDefault="00993F9B" w:rsidP="00110E4C">
      <w:pPr>
        <w:pStyle w:val="ListParagraph"/>
        <w:numPr>
          <w:ilvl w:val="0"/>
          <w:numId w:val="29"/>
        </w:numPr>
      </w:pPr>
      <w:r>
        <w:t xml:space="preserve">Jackie Wong will follow up </w:t>
      </w:r>
      <w:r w:rsidR="00A036DA">
        <w:t xml:space="preserve">with </w:t>
      </w:r>
      <w:r>
        <w:t xml:space="preserve">Department </w:t>
      </w:r>
      <w:r w:rsidR="00A036DA">
        <w:t>of Ed regarding ability to use FYS funding for</w:t>
      </w:r>
      <w:r>
        <w:t xml:space="preserve"> </w:t>
      </w:r>
      <w:r w:rsidR="00A036DA">
        <w:t>travel/participation in the Summit</w:t>
      </w:r>
      <w:r>
        <w:t xml:space="preserve">. </w:t>
      </w:r>
    </w:p>
    <w:p w:rsidR="00993F9B" w:rsidRDefault="007C7044" w:rsidP="00110E4C">
      <w:pPr>
        <w:pStyle w:val="ListParagraph"/>
        <w:numPr>
          <w:ilvl w:val="0"/>
          <w:numId w:val="29"/>
        </w:numPr>
      </w:pPr>
      <w:r>
        <w:t>There is interest at the</w:t>
      </w:r>
      <w:r w:rsidR="00993F9B">
        <w:t xml:space="preserve"> local</w:t>
      </w:r>
      <w:r>
        <w:t xml:space="preserve"> </w:t>
      </w:r>
      <w:r w:rsidR="00EF2E77">
        <w:t xml:space="preserve">team and higher ed </w:t>
      </w:r>
      <w:r>
        <w:t>school level;</w:t>
      </w:r>
      <w:r w:rsidR="00993F9B">
        <w:t xml:space="preserve"> people </w:t>
      </w:r>
      <w:r w:rsidR="00EF2E77">
        <w:t>may</w:t>
      </w:r>
      <w:r w:rsidR="00993F9B">
        <w:t xml:space="preserve"> be willing to pay or research a way </w:t>
      </w:r>
      <w:r>
        <w:t xml:space="preserve">for youth </w:t>
      </w:r>
      <w:r w:rsidR="00993F9B">
        <w:t xml:space="preserve">to attend the summit. Last year the </w:t>
      </w:r>
      <w:r w:rsidR="00EF2E77">
        <w:t xml:space="preserve">higher ed </w:t>
      </w:r>
      <w:r w:rsidR="00993F9B">
        <w:t xml:space="preserve">schools </w:t>
      </w:r>
      <w:r w:rsidR="00EF2E77">
        <w:t>received philanthropically supported</w:t>
      </w:r>
      <w:r w:rsidR="00F85EF7">
        <w:t xml:space="preserve"> </w:t>
      </w:r>
      <w:r w:rsidR="00993F9B">
        <w:t xml:space="preserve">scholarship </w:t>
      </w:r>
      <w:r w:rsidR="00EF2E77">
        <w:t>funds to cover half their registration</w:t>
      </w:r>
      <w:r w:rsidR="00993F9B">
        <w:t xml:space="preserve">; </w:t>
      </w:r>
      <w:r w:rsidR="006D6D08">
        <w:t xml:space="preserve">letting them know now </w:t>
      </w:r>
      <w:r w:rsidR="00EF2E77">
        <w:t>may</w:t>
      </w:r>
      <w:r w:rsidR="006D6D08">
        <w:t xml:space="preserve"> allow them the opportunity to set the students up to attend. </w:t>
      </w:r>
    </w:p>
    <w:p w:rsidR="00EF2E77" w:rsidRDefault="00EF2E77" w:rsidP="0086705C">
      <w:pPr>
        <w:pStyle w:val="ListParagraph"/>
        <w:numPr>
          <w:ilvl w:val="0"/>
          <w:numId w:val="29"/>
        </w:numPr>
      </w:pPr>
    </w:p>
    <w:p w:rsidR="0086705C" w:rsidRDefault="0086705C" w:rsidP="0086705C">
      <w:pPr>
        <w:pStyle w:val="ListParagraph"/>
        <w:numPr>
          <w:ilvl w:val="0"/>
          <w:numId w:val="29"/>
        </w:numPr>
      </w:pPr>
      <w:r>
        <w:t>Joy Salvetti can get the Guardian Scholars</w:t>
      </w:r>
      <w:r w:rsidR="007C7044">
        <w:t xml:space="preserve"> Outreach Committee</w:t>
      </w:r>
      <w:r>
        <w:t xml:space="preserve"> to be involved. Suggest we need someone to coordinate and have capacity </w:t>
      </w:r>
      <w:r w:rsidR="00EF2E77">
        <w:t>to guide and support</w:t>
      </w:r>
      <w:r w:rsidR="007C7044">
        <w:t xml:space="preserve"> the Guardian Scholars</w:t>
      </w:r>
      <w:r w:rsidR="00EF2E77">
        <w:t xml:space="preserve"> who could act as youth ambassadors</w:t>
      </w:r>
      <w:r w:rsidR="007C7044">
        <w:t xml:space="preserve">. </w:t>
      </w:r>
      <w:r>
        <w:t xml:space="preserve">Joy </w:t>
      </w:r>
      <w:r w:rsidR="007C7044">
        <w:t xml:space="preserve">has a program advisor that may be able to assist with this. </w:t>
      </w:r>
    </w:p>
    <w:p w:rsidR="0086705C" w:rsidRDefault="0086705C" w:rsidP="0086705C">
      <w:pPr>
        <w:pStyle w:val="ListParagraph"/>
        <w:numPr>
          <w:ilvl w:val="0"/>
          <w:numId w:val="29"/>
        </w:numPr>
      </w:pPr>
      <w:r>
        <w:t xml:space="preserve">Suggest </w:t>
      </w:r>
      <w:r w:rsidR="007C7044">
        <w:t xml:space="preserve">Teresa Rowland reach out to community colleges to confirm funding to bring </w:t>
      </w:r>
      <w:r>
        <w:t xml:space="preserve">students. </w:t>
      </w:r>
    </w:p>
    <w:p w:rsidR="0086705C" w:rsidRDefault="0086705C" w:rsidP="0086705C">
      <w:pPr>
        <w:pStyle w:val="ListParagraph"/>
        <w:numPr>
          <w:ilvl w:val="0"/>
          <w:numId w:val="29"/>
        </w:numPr>
      </w:pPr>
      <w:r>
        <w:t xml:space="preserve">Crystal and Jackie will connect on some resources. </w:t>
      </w:r>
    </w:p>
    <w:p w:rsidR="0086705C" w:rsidRDefault="00E838FC" w:rsidP="0086705C">
      <w:pPr>
        <w:pStyle w:val="ListParagraph"/>
        <w:numPr>
          <w:ilvl w:val="0"/>
          <w:numId w:val="29"/>
        </w:numPr>
      </w:pPr>
      <w:r>
        <w:t>W</w:t>
      </w:r>
      <w:r w:rsidR="0086705C">
        <w:t xml:space="preserve">e </w:t>
      </w:r>
      <w:r>
        <w:t xml:space="preserve">need to design it to ensure </w:t>
      </w:r>
      <w:r w:rsidR="007C7044">
        <w:t xml:space="preserve"> </w:t>
      </w:r>
      <w:r>
        <w:t xml:space="preserve">that youth attendees are well prepared and </w:t>
      </w:r>
      <w:r w:rsidR="007C7044">
        <w:t>support</w:t>
      </w:r>
      <w:r>
        <w:t>ed to attend and be meaningfully involved</w:t>
      </w:r>
      <w:r w:rsidR="007C7044">
        <w:t xml:space="preserve">; </w:t>
      </w:r>
      <w:r>
        <w:t xml:space="preserve">it was suggested we consider adding </w:t>
      </w:r>
      <w:r w:rsidR="007C7044">
        <w:t xml:space="preserve">a </w:t>
      </w:r>
      <w:r w:rsidR="0086705C">
        <w:t xml:space="preserve">committee </w:t>
      </w:r>
      <w:r>
        <w:t xml:space="preserve">and </w:t>
      </w:r>
      <w:r w:rsidR="0086705C">
        <w:t>chair dedicate</w:t>
      </w:r>
      <w:r w:rsidR="007C7044">
        <w:t>d to this</w:t>
      </w:r>
      <w:r w:rsidR="0086705C">
        <w:t xml:space="preserve">. </w:t>
      </w:r>
    </w:p>
    <w:p w:rsidR="0086705C" w:rsidRDefault="0086705C" w:rsidP="0086705C">
      <w:pPr>
        <w:pStyle w:val="ListParagraph"/>
        <w:numPr>
          <w:ilvl w:val="0"/>
          <w:numId w:val="29"/>
        </w:numPr>
      </w:pPr>
      <w:r>
        <w:t xml:space="preserve">Suggest that each of us bring one youth. </w:t>
      </w:r>
    </w:p>
    <w:p w:rsidR="00110E4C" w:rsidRDefault="0086705C" w:rsidP="0086705C">
      <w:pPr>
        <w:pStyle w:val="ListParagraph"/>
        <w:numPr>
          <w:ilvl w:val="0"/>
          <w:numId w:val="29"/>
        </w:numPr>
      </w:pPr>
      <w:r>
        <w:t>Michelle will check in with Jenny V</w:t>
      </w:r>
      <w:r w:rsidR="00E838FC">
        <w:t>i</w:t>
      </w:r>
      <w:r>
        <w:t>nopal</w:t>
      </w:r>
      <w:r w:rsidR="00E838FC">
        <w:t xml:space="preserve"> to see if she might be interested in helping out with this part of the Summit.</w:t>
      </w:r>
      <w:r>
        <w:t xml:space="preserve"> </w:t>
      </w:r>
    </w:p>
    <w:p w:rsidR="0086705C" w:rsidRPr="0086705C" w:rsidRDefault="0086705C" w:rsidP="0086705C">
      <w:r>
        <w:t>Next Steps:</w:t>
      </w:r>
    </w:p>
    <w:p w:rsidR="0086705C" w:rsidRDefault="0086705C" w:rsidP="0086705C">
      <w:pPr>
        <w:pStyle w:val="ListParagraph"/>
        <w:numPr>
          <w:ilvl w:val="0"/>
          <w:numId w:val="27"/>
        </w:numPr>
      </w:pPr>
      <w:r>
        <w:t xml:space="preserve">Special Topics Teams </w:t>
      </w:r>
      <w:r w:rsidR="006D6D08">
        <w:t xml:space="preserve">to </w:t>
      </w:r>
      <w:r>
        <w:t xml:space="preserve">submit bullets areas that they are working on so that it can be added to the Save the Date. </w:t>
      </w:r>
    </w:p>
    <w:p w:rsidR="0086705C" w:rsidRPr="00993F9B" w:rsidRDefault="0086705C" w:rsidP="0086705C">
      <w:pPr>
        <w:pStyle w:val="ListParagraph"/>
        <w:numPr>
          <w:ilvl w:val="0"/>
          <w:numId w:val="26"/>
        </w:numPr>
      </w:pPr>
      <w:r w:rsidRPr="00993F9B">
        <w:t xml:space="preserve">Jill </w:t>
      </w:r>
      <w:r w:rsidR="00F2185D">
        <w:t xml:space="preserve">to </w:t>
      </w:r>
      <w:r w:rsidRPr="00993F9B">
        <w:t xml:space="preserve">send out the </w:t>
      </w:r>
      <w:r w:rsidR="006D6D08">
        <w:t>Summit C</w:t>
      </w:r>
      <w:r w:rsidRPr="00993F9B">
        <w:t>ommittee</w:t>
      </w:r>
      <w:r w:rsidR="006D6D08">
        <w:t xml:space="preserve"> Team Structure to the Task Force. I</w:t>
      </w:r>
      <w:r w:rsidRPr="00993F9B">
        <w:t xml:space="preserve">f you would like </w:t>
      </w:r>
      <w:r w:rsidR="006D6D08">
        <w:t>to be added committee please email yo</w:t>
      </w:r>
      <w:r w:rsidR="008816E8">
        <w:t xml:space="preserve">ur name to Jill Worthington/Mia Stizzo </w:t>
      </w:r>
      <w:hyperlink r:id="rId7" w:history="1">
        <w:r w:rsidR="008816E8" w:rsidRPr="009E0DBC">
          <w:rPr>
            <w:rStyle w:val="Hyperlink"/>
          </w:rPr>
          <w:t>mia.stizzo@cfpic.org</w:t>
        </w:r>
      </w:hyperlink>
      <w:r w:rsidR="008816E8">
        <w:t xml:space="preserve"> </w:t>
      </w:r>
      <w:r w:rsidRPr="00993F9B">
        <w:t xml:space="preserve"> </w:t>
      </w:r>
    </w:p>
    <w:p w:rsidR="0086705C" w:rsidRDefault="00E838FC" w:rsidP="008816E8">
      <w:pPr>
        <w:pStyle w:val="ListParagraph"/>
        <w:numPr>
          <w:ilvl w:val="0"/>
          <w:numId w:val="26"/>
        </w:numPr>
      </w:pPr>
      <w:r>
        <w:lastRenderedPageBreak/>
        <w:t xml:space="preserve">Jackie Wong and Kim Parker’s Summit Team would like to hear any </w:t>
      </w:r>
      <w:r w:rsidR="00973FAA">
        <w:t xml:space="preserve">suggestions from </w:t>
      </w:r>
      <w:r w:rsidR="008816E8">
        <w:t>Task Force</w:t>
      </w:r>
      <w:r w:rsidR="00973FAA">
        <w:t xml:space="preserve"> members</w:t>
      </w:r>
      <w:r w:rsidR="0086705C" w:rsidRPr="00993F9B">
        <w:t xml:space="preserve"> about speakers </w:t>
      </w:r>
      <w:r>
        <w:t>for</w:t>
      </w:r>
      <w:r w:rsidR="0086705C" w:rsidRPr="00993F9B">
        <w:t xml:space="preserve"> the Summit, hot topics etc</w:t>
      </w:r>
      <w:r w:rsidR="006D4C16">
        <w:t>.</w:t>
      </w:r>
      <w:r w:rsidR="0086705C" w:rsidRPr="00993F9B">
        <w:t xml:space="preserve"> Forward your ideas to </w:t>
      </w:r>
      <w:r w:rsidR="008816E8">
        <w:t xml:space="preserve">Jill Worthington/Mia Stizzo </w:t>
      </w:r>
      <w:hyperlink r:id="rId8" w:history="1">
        <w:r w:rsidR="008816E8" w:rsidRPr="009E0DBC">
          <w:rPr>
            <w:rStyle w:val="Hyperlink"/>
          </w:rPr>
          <w:t>mia.stizzo@cfpic.org</w:t>
        </w:r>
      </w:hyperlink>
      <w:r w:rsidR="008816E8">
        <w:t xml:space="preserve"> </w:t>
      </w:r>
      <w:r w:rsidR="008816E8" w:rsidRPr="00993F9B">
        <w:t xml:space="preserve"> </w:t>
      </w:r>
    </w:p>
    <w:p w:rsidR="0086705C" w:rsidRPr="00110E4C" w:rsidRDefault="0086705C" w:rsidP="0086705C">
      <w:pPr>
        <w:pStyle w:val="ListParagraph"/>
      </w:pPr>
    </w:p>
    <w:p w:rsidR="00734B3E" w:rsidRDefault="00734B3E" w:rsidP="00734B3E">
      <w:pPr>
        <w:pStyle w:val="ListParagraph"/>
        <w:numPr>
          <w:ilvl w:val="0"/>
          <w:numId w:val="16"/>
        </w:numPr>
        <w:ind w:left="630" w:hanging="630"/>
        <w:rPr>
          <w:b/>
        </w:rPr>
      </w:pPr>
      <w:r>
        <w:rPr>
          <w:b/>
        </w:rPr>
        <w:t xml:space="preserve">Updates </w:t>
      </w:r>
    </w:p>
    <w:p w:rsidR="00110E4C" w:rsidRDefault="00110E4C" w:rsidP="00110E4C">
      <w:r w:rsidRPr="00661168">
        <w:rPr>
          <w:b/>
        </w:rPr>
        <w:t>Early Care:</w:t>
      </w:r>
      <w:r>
        <w:t xml:space="preserve"> </w:t>
      </w:r>
      <w:r w:rsidR="008816E8">
        <w:t xml:space="preserve">Update was given by Elisha Kingshott. </w:t>
      </w:r>
      <w:r>
        <w:t xml:space="preserve">California put in the application for Race to the Top </w:t>
      </w:r>
      <w:r w:rsidR="00F2185D">
        <w:t xml:space="preserve">grant </w:t>
      </w:r>
      <w:r>
        <w:t>and received 52.6 million dollars; 13</w:t>
      </w:r>
      <w:r w:rsidR="008816E8">
        <w:t xml:space="preserve"> million a year for 4 years. This </w:t>
      </w:r>
      <w:r>
        <w:t xml:space="preserve">will not </w:t>
      </w:r>
      <w:r w:rsidR="00973FAA">
        <w:t>increase slots or improve</w:t>
      </w:r>
      <w:r>
        <w:t xml:space="preserve"> access to early care and education, but it will look at</w:t>
      </w:r>
      <w:r w:rsidR="008816E8">
        <w:t xml:space="preserve"> infrastructure development, </w:t>
      </w:r>
      <w:r>
        <w:t xml:space="preserve">ratings of teachers, foster parents and outreach. People looking for </w:t>
      </w:r>
      <w:r w:rsidR="00F2185D">
        <w:t xml:space="preserve">quality </w:t>
      </w:r>
      <w:r>
        <w:t>early care education can use these rating</w:t>
      </w:r>
      <w:r w:rsidR="008816E8">
        <w:t>s</w:t>
      </w:r>
      <w:r>
        <w:t xml:space="preserve">. Ratings will eventually </w:t>
      </w:r>
      <w:r w:rsidR="00F2185D">
        <w:t xml:space="preserve">impact all of early care but </w:t>
      </w:r>
      <w:r w:rsidR="00973FAA">
        <w:t>other Race to the Top activities will</w:t>
      </w:r>
      <w:r w:rsidR="00F2185D">
        <w:t xml:space="preserve"> </w:t>
      </w:r>
      <w:r>
        <w:t xml:space="preserve">focus on ages 3-5.  </w:t>
      </w:r>
    </w:p>
    <w:p w:rsidR="00110E4C" w:rsidRDefault="00110E4C" w:rsidP="00110E4C">
      <w:r>
        <w:t xml:space="preserve">Governor’s proposed budget; cuts to child care. Since 2008 child care has been cut 26% and if the proposed budget goes through it will increase to 40%. Will be trying to make sure these cuts do not go through. </w:t>
      </w:r>
    </w:p>
    <w:p w:rsidR="00110E4C" w:rsidRDefault="00110E4C" w:rsidP="00110E4C">
      <w:r>
        <w:t xml:space="preserve">Developmental </w:t>
      </w:r>
      <w:r w:rsidR="00575ED5">
        <w:t>screenings for reimbursement cuts were</w:t>
      </w:r>
      <w:r>
        <w:t xml:space="preserve"> not passed. </w:t>
      </w:r>
    </w:p>
    <w:p w:rsidR="00110E4C" w:rsidRDefault="00110E4C" w:rsidP="00110E4C">
      <w:r>
        <w:rPr>
          <w:b/>
        </w:rPr>
        <w:t xml:space="preserve">Higher Ed: </w:t>
      </w:r>
      <w:r w:rsidRPr="00BA44F9">
        <w:t xml:space="preserve">Jordan </w:t>
      </w:r>
      <w:r w:rsidR="00BA44F9" w:rsidRPr="00BA44F9">
        <w:t xml:space="preserve">Horowitz </w:t>
      </w:r>
      <w:r w:rsidRPr="00BA44F9">
        <w:t>reported</w:t>
      </w:r>
      <w:r w:rsidR="00BA44F9">
        <w:t xml:space="preserve"> that t</w:t>
      </w:r>
      <w:r w:rsidRPr="00BA44F9">
        <w:t>here</w:t>
      </w:r>
      <w:r>
        <w:t xml:space="preserve"> is a n</w:t>
      </w:r>
      <w:r w:rsidR="00BA44F9">
        <w:t>eed to identify foster youth</w:t>
      </w:r>
      <w:r>
        <w:t xml:space="preserve"> on post-secondary campuses. Right now there are systems, but they depend on the student identifying themselves on the enrollment form. Currently work</w:t>
      </w:r>
      <w:r w:rsidR="008816E8">
        <w:t>ing with 11 community colleges</w:t>
      </w:r>
      <w:r>
        <w:t xml:space="preserve"> Foster Youth programs on developing a tool for secondary institutions to flag their foster youth on campus and get information on how these youth compare to non-foster youth. There may be a FASFA route to identify foster youth on</w:t>
      </w:r>
      <w:r w:rsidR="00F2185D">
        <w:t xml:space="preserve"> post secondary campuses</w:t>
      </w:r>
      <w:r>
        <w:t xml:space="preserve">.  </w:t>
      </w:r>
    </w:p>
    <w:p w:rsidR="00110E4C" w:rsidRDefault="005567AA" w:rsidP="00110E4C">
      <w:r>
        <w:t>Worked</w:t>
      </w:r>
      <w:r w:rsidR="00110E4C">
        <w:t xml:space="preserve"> with</w:t>
      </w:r>
      <w:r>
        <w:t xml:space="preserve"> the</w:t>
      </w:r>
      <w:r w:rsidR="00F2185D">
        <w:t xml:space="preserve"> Barbara Needell G</w:t>
      </w:r>
      <w:r w:rsidR="00110E4C">
        <w:t xml:space="preserve">roup to link the </w:t>
      </w:r>
      <w:r w:rsidR="00973FAA">
        <w:t>CalPASS</w:t>
      </w:r>
      <w:r>
        <w:t xml:space="preserve"> data to the </w:t>
      </w:r>
      <w:r w:rsidR="00973FAA">
        <w:t xml:space="preserve">CWS </w:t>
      </w:r>
      <w:r>
        <w:t xml:space="preserve">reporting system and piloted in </w:t>
      </w:r>
      <w:r w:rsidR="00110E4C">
        <w:t xml:space="preserve">four counties. </w:t>
      </w:r>
      <w:r>
        <w:t xml:space="preserve">A report on Foster Youth Education Outcomes can be found </w:t>
      </w:r>
      <w:r w:rsidR="00110E4C">
        <w:t>on the Stuart Foundation website and the Inst</w:t>
      </w:r>
      <w:r>
        <w:t>it</w:t>
      </w:r>
      <w:r w:rsidR="00110E4C">
        <w:t xml:space="preserve">ute for </w:t>
      </w:r>
      <w:r>
        <w:t>Evidenced</w:t>
      </w:r>
      <w:r w:rsidR="00110E4C">
        <w:t xml:space="preserve"> Based Change website at </w:t>
      </w:r>
      <w:r w:rsidR="00110E4C" w:rsidRPr="005567AA">
        <w:rPr>
          <w:color w:val="0070C0"/>
          <w:u w:val="single"/>
        </w:rPr>
        <w:t>iebcnow.org</w:t>
      </w:r>
      <w:r w:rsidR="00110E4C">
        <w:t xml:space="preserve">. </w:t>
      </w:r>
      <w:r>
        <w:t>The g</w:t>
      </w:r>
      <w:r w:rsidR="00110E4C">
        <w:t>oal is to li</w:t>
      </w:r>
      <w:r w:rsidR="008816E8">
        <w:t>nk the data on a re</w:t>
      </w:r>
      <w:r w:rsidR="00F2185D">
        <w:t>gular basis</w:t>
      </w:r>
      <w:r w:rsidR="00973FAA">
        <w:t xml:space="preserve"> </w:t>
      </w:r>
      <w:r w:rsidR="006D4C16">
        <w:t>- we</w:t>
      </w:r>
      <w:r>
        <w:t xml:space="preserve"> are </w:t>
      </w:r>
      <w:r w:rsidR="008816E8">
        <w:t xml:space="preserve">currently </w:t>
      </w:r>
      <w:r>
        <w:t>t</w:t>
      </w:r>
      <w:r w:rsidR="00110E4C">
        <w:t xml:space="preserve">rying to find the funding for that. </w:t>
      </w:r>
      <w:r w:rsidR="008816E8">
        <w:t xml:space="preserve">The research is </w:t>
      </w:r>
      <w:r w:rsidR="00973FAA">
        <w:t>important as</w:t>
      </w:r>
      <w:r w:rsidR="008816E8">
        <w:t xml:space="preserve"> foster youth in California are at risk for poorer educational outcomes. </w:t>
      </w:r>
      <w:r w:rsidR="00110E4C">
        <w:t>We</w:t>
      </w:r>
      <w:r w:rsidR="008816E8">
        <w:t xml:space="preserve"> wi</w:t>
      </w:r>
      <w:r w:rsidR="00110E4C">
        <w:t>ll be doing a statewide report</w:t>
      </w:r>
      <w:r w:rsidR="008816E8">
        <w:t xml:space="preserve"> that will</w:t>
      </w:r>
      <w:r w:rsidR="00BA44F9">
        <w:t xml:space="preserve"> continue tracking the youth even after they return home.</w:t>
      </w:r>
    </w:p>
    <w:p w:rsidR="00110E4C" w:rsidRDefault="00110E4C" w:rsidP="00110E4C">
      <w:r>
        <w:t>This da</w:t>
      </w:r>
      <w:r w:rsidR="008816E8">
        <w:t xml:space="preserve">ta will help support policy, </w:t>
      </w:r>
      <w:r>
        <w:t xml:space="preserve">program changes </w:t>
      </w:r>
      <w:r w:rsidR="005567AA">
        <w:t>and decisions</w:t>
      </w:r>
      <w:r>
        <w:t xml:space="preserve"> being made. Example data:</w:t>
      </w:r>
    </w:p>
    <w:p w:rsidR="00110E4C" w:rsidRDefault="00110E4C" w:rsidP="00110E4C">
      <w:pPr>
        <w:pStyle w:val="ListParagraph"/>
        <w:numPr>
          <w:ilvl w:val="0"/>
          <w:numId w:val="11"/>
        </w:numPr>
      </w:pPr>
      <w:r>
        <w:t xml:space="preserve">Placements, disabilities have correlation with English proficiency CST. </w:t>
      </w:r>
    </w:p>
    <w:p w:rsidR="00110E4C" w:rsidRDefault="00110E4C" w:rsidP="00110E4C">
      <w:pPr>
        <w:pStyle w:val="ListParagraph"/>
        <w:numPr>
          <w:ilvl w:val="0"/>
          <w:numId w:val="11"/>
        </w:numPr>
      </w:pPr>
      <w:r>
        <w:t xml:space="preserve">Foster youth are five times to not do well in Math proficiency as a non-foster youth. </w:t>
      </w:r>
    </w:p>
    <w:p w:rsidR="00110E4C" w:rsidRDefault="00110E4C" w:rsidP="00110E4C">
      <w:pPr>
        <w:pStyle w:val="ListParagraph"/>
        <w:numPr>
          <w:ilvl w:val="0"/>
          <w:numId w:val="11"/>
        </w:numPr>
      </w:pPr>
      <w:r>
        <w:t xml:space="preserve">Those who receive financial aid were five times more likely to go after the degree than those that did not. </w:t>
      </w:r>
    </w:p>
    <w:p w:rsidR="00000496" w:rsidRPr="00F2185D" w:rsidRDefault="00973FAA" w:rsidP="00000496">
      <w:pPr>
        <w:rPr>
          <w:b/>
        </w:rPr>
      </w:pPr>
      <w:r>
        <w:rPr>
          <w:b/>
        </w:rPr>
        <w:t>Data</w:t>
      </w:r>
      <w:r w:rsidR="00110E4C" w:rsidRPr="005567AA">
        <w:rPr>
          <w:b/>
        </w:rPr>
        <w:t xml:space="preserve"> Summit:</w:t>
      </w:r>
      <w:r w:rsidR="00F2185D">
        <w:rPr>
          <w:b/>
        </w:rPr>
        <w:t xml:space="preserve"> </w:t>
      </w:r>
      <w:r w:rsidR="00000496" w:rsidRPr="00000496">
        <w:t xml:space="preserve">Short Term Goals: 1) Develop and </w:t>
      </w:r>
      <w:r w:rsidR="00D22030">
        <w:t>d</w:t>
      </w:r>
      <w:r w:rsidR="00000496" w:rsidRPr="00000496">
        <w:t xml:space="preserve">isseminate evidence based information on </w:t>
      </w:r>
      <w:r w:rsidR="00D22030">
        <w:t>p</w:t>
      </w:r>
      <w:r w:rsidR="00000496" w:rsidRPr="00000496">
        <w:t xml:space="preserve">arent </w:t>
      </w:r>
      <w:r w:rsidR="00D22030">
        <w:t>b</w:t>
      </w:r>
      <w:r w:rsidR="00000496" w:rsidRPr="00000496">
        <w:t>ehaviors that support school success and 2) Geo-mapping Schools and Foster Homes</w:t>
      </w:r>
    </w:p>
    <w:p w:rsidR="00000496" w:rsidRPr="00000496" w:rsidRDefault="00F2185D" w:rsidP="00000496">
      <w:r>
        <w:t xml:space="preserve">Long Term Goals: 1) Facilitate </w:t>
      </w:r>
      <w:r w:rsidR="00D22030">
        <w:t>c</w:t>
      </w:r>
      <w:r w:rsidR="00000496" w:rsidRPr="00000496">
        <w:t xml:space="preserve">ounty level education data sharing for students in foster care and 2) Establish an on-going </w:t>
      </w:r>
      <w:r w:rsidR="00D22030">
        <w:t>t</w:t>
      </w:r>
      <w:r w:rsidR="00000496" w:rsidRPr="00000496">
        <w:t>eam as subcommittee of the State Interagency Team (SIT)</w:t>
      </w:r>
    </w:p>
    <w:p w:rsidR="00734B3E" w:rsidRDefault="00734B3E" w:rsidP="00734B3E">
      <w:pPr>
        <w:pStyle w:val="ListParagraph"/>
        <w:numPr>
          <w:ilvl w:val="0"/>
          <w:numId w:val="16"/>
        </w:numPr>
        <w:ind w:left="630" w:hanging="630"/>
        <w:rPr>
          <w:b/>
        </w:rPr>
      </w:pPr>
      <w:r>
        <w:rPr>
          <w:b/>
        </w:rPr>
        <w:t xml:space="preserve">Hot Topics </w:t>
      </w:r>
    </w:p>
    <w:p w:rsidR="00110E4C" w:rsidRDefault="00110E4C" w:rsidP="00110E4C">
      <w:r>
        <w:t xml:space="preserve">Cheryl Theis was not available to present; this will be on the agenda for next month. </w:t>
      </w:r>
    </w:p>
    <w:p w:rsidR="006D4C16" w:rsidRPr="00110E4C" w:rsidRDefault="006D4C16" w:rsidP="00110E4C"/>
    <w:p w:rsidR="00CD0EFF" w:rsidRDefault="00734B3E" w:rsidP="00CD0EFF">
      <w:pPr>
        <w:pStyle w:val="ListParagraph"/>
        <w:numPr>
          <w:ilvl w:val="0"/>
          <w:numId w:val="16"/>
        </w:numPr>
        <w:ind w:left="630" w:hanging="630"/>
        <w:rPr>
          <w:b/>
        </w:rPr>
      </w:pPr>
      <w:r>
        <w:rPr>
          <w:b/>
        </w:rPr>
        <w:lastRenderedPageBreak/>
        <w:t xml:space="preserve">Santa Cruz Project Sharing </w:t>
      </w:r>
    </w:p>
    <w:p w:rsidR="0086705C" w:rsidRDefault="0086705C" w:rsidP="0086705C">
      <w:r>
        <w:t xml:space="preserve">Rachel </w:t>
      </w:r>
      <w:r w:rsidR="00575ED5">
        <w:t>Velcoff</w:t>
      </w:r>
      <w:r>
        <w:t xml:space="preserve"> is overseeing the implementation</w:t>
      </w:r>
      <w:r w:rsidR="00575ED5">
        <w:t xml:space="preserve"> of FosterEd</w:t>
      </w:r>
      <w:r>
        <w:t xml:space="preserve"> in Santa Cruz County. </w:t>
      </w:r>
      <w:r w:rsidR="00575ED5">
        <w:t>There are two</w:t>
      </w:r>
      <w:r>
        <w:t xml:space="preserve"> main factors contributing to educational success: </w:t>
      </w:r>
    </w:p>
    <w:p w:rsidR="0086705C" w:rsidRDefault="0086705C" w:rsidP="0086705C">
      <w:pPr>
        <w:pStyle w:val="ListParagraph"/>
        <w:numPr>
          <w:ilvl w:val="0"/>
          <w:numId w:val="13"/>
        </w:numPr>
      </w:pPr>
      <w:r>
        <w:t>Educational Programming</w:t>
      </w:r>
      <w:r w:rsidR="00F2185D">
        <w:t>;</w:t>
      </w:r>
      <w:r>
        <w:t xml:space="preserve"> </w:t>
      </w:r>
    </w:p>
    <w:p w:rsidR="0086705C" w:rsidRDefault="0086705C" w:rsidP="0086705C">
      <w:pPr>
        <w:pStyle w:val="ListParagraph"/>
        <w:numPr>
          <w:ilvl w:val="0"/>
          <w:numId w:val="13"/>
        </w:numPr>
      </w:pPr>
      <w:r>
        <w:t>Home life; parent engagement and what it mean</w:t>
      </w:r>
      <w:r w:rsidR="00F2185D">
        <w:t>s</w:t>
      </w:r>
      <w:r>
        <w:t xml:space="preserve"> to be actively engaged. Communication with the child at home. </w:t>
      </w:r>
    </w:p>
    <w:p w:rsidR="00575ED5" w:rsidRDefault="0086705C" w:rsidP="0086705C">
      <w:r>
        <w:t xml:space="preserve">The idea is to ensure that there is an Education Champion in every foster child’s life. And make sure that this person has the behaviors, beliefs and capacities that social science say correlate to educational success. </w:t>
      </w:r>
      <w:r w:rsidR="00133F0A">
        <w:t xml:space="preserve">This is a shift from a reactive model to a proactive model. </w:t>
      </w:r>
    </w:p>
    <w:p w:rsidR="00575ED5" w:rsidRDefault="00575ED5" w:rsidP="00575ED5">
      <w:r>
        <w:t>Focus on maki</w:t>
      </w:r>
      <w:r w:rsidR="00F2185D">
        <w:t xml:space="preserve">ng sure everything we do </w:t>
      </w:r>
      <w:r>
        <w:t xml:space="preserve">is sustainable. The county is not getting any additional money, they have to re-organize and think about how to do this without foundation resources. </w:t>
      </w:r>
    </w:p>
    <w:p w:rsidR="00133F0A" w:rsidRDefault="0086705C" w:rsidP="0086705C">
      <w:r>
        <w:t>We are at the beginning stage of the process; between now and August 1</w:t>
      </w:r>
      <w:r w:rsidRPr="008C6AB6">
        <w:rPr>
          <w:vertAlign w:val="superscript"/>
        </w:rPr>
        <w:t>st</w:t>
      </w:r>
      <w:r w:rsidR="00F2185D">
        <w:t xml:space="preserve"> we are planning the process needed</w:t>
      </w:r>
      <w:r>
        <w:t xml:space="preserve"> implement the model.</w:t>
      </w:r>
      <w:r w:rsidR="00133F0A">
        <w:t xml:space="preserve"> By April 1</w:t>
      </w:r>
      <w:r w:rsidR="00133F0A" w:rsidRPr="00133F0A">
        <w:rPr>
          <w:vertAlign w:val="superscript"/>
        </w:rPr>
        <w:t>st</w:t>
      </w:r>
      <w:r w:rsidR="00133F0A">
        <w:t xml:space="preserve"> we will have everything laid out</w:t>
      </w:r>
      <w:r w:rsidR="00F2185D">
        <w:t xml:space="preserve"> to implement</w:t>
      </w:r>
      <w:r w:rsidR="00133F0A">
        <w:t>. In August 2012 we will go through preliminary implementation.</w:t>
      </w:r>
      <w:r>
        <w:t xml:space="preserve"> The hope is to launch in August of 2013 to co-in</w:t>
      </w:r>
      <w:r w:rsidR="005636DC">
        <w:t>c</w:t>
      </w:r>
      <w:r>
        <w:t xml:space="preserve">ide with the school year. </w:t>
      </w:r>
    </w:p>
    <w:p w:rsidR="0086705C" w:rsidRDefault="00F2185D" w:rsidP="0086705C">
      <w:r>
        <w:t xml:space="preserve">There are five work groups </w:t>
      </w:r>
      <w:r w:rsidR="0086705C">
        <w:t xml:space="preserve">designed to go in depth with resources pertaining to that work group. </w:t>
      </w:r>
      <w:r w:rsidR="00133F0A">
        <w:t xml:space="preserve">Workgroup members </w:t>
      </w:r>
      <w:r w:rsidR="005636DC">
        <w:t>i</w:t>
      </w:r>
      <w:r w:rsidR="00133F0A">
        <w:t xml:space="preserve">ncludes </w:t>
      </w:r>
      <w:r w:rsidR="005636DC">
        <w:t>the P</w:t>
      </w:r>
      <w:r w:rsidR="00133F0A">
        <w:t xml:space="preserve">residing </w:t>
      </w:r>
      <w:r w:rsidR="005636DC">
        <w:t>J</w:t>
      </w:r>
      <w:r w:rsidR="00133F0A">
        <w:t xml:space="preserve">udge, </w:t>
      </w:r>
      <w:r w:rsidR="005636DC">
        <w:t xml:space="preserve">CASA and </w:t>
      </w:r>
      <w:r w:rsidR="006D4C16">
        <w:t>the,</w:t>
      </w:r>
      <w:r w:rsidR="00133F0A">
        <w:t xml:space="preserve"> Foster Youth County coordinator.</w:t>
      </w:r>
    </w:p>
    <w:p w:rsidR="0086705C" w:rsidRDefault="0086705C" w:rsidP="0086705C">
      <w:pPr>
        <w:pStyle w:val="ListParagraph"/>
        <w:numPr>
          <w:ilvl w:val="0"/>
          <w:numId w:val="14"/>
        </w:numPr>
      </w:pPr>
      <w:r>
        <w:t>Measuring Success</w:t>
      </w:r>
      <w:r w:rsidR="00133F0A">
        <w:t xml:space="preserve"> workgroup: Tasked with developing instruments for measuring educational strengths and needs and working with a project evaluation team. </w:t>
      </w:r>
    </w:p>
    <w:p w:rsidR="0086705C" w:rsidRDefault="00133F0A" w:rsidP="0086705C">
      <w:pPr>
        <w:pStyle w:val="ListParagraph"/>
        <w:numPr>
          <w:ilvl w:val="0"/>
          <w:numId w:val="14"/>
        </w:numPr>
      </w:pPr>
      <w:r>
        <w:t xml:space="preserve">Foster Focus workgroup: Tasked with the implementation of Foster Focus in Santa Cruz County. </w:t>
      </w:r>
    </w:p>
    <w:p w:rsidR="0086705C" w:rsidRDefault="00133F0A" w:rsidP="0086705C">
      <w:pPr>
        <w:pStyle w:val="ListParagraph"/>
        <w:numPr>
          <w:ilvl w:val="0"/>
          <w:numId w:val="14"/>
        </w:numPr>
      </w:pPr>
      <w:r>
        <w:t>Assessment</w:t>
      </w:r>
      <w:r w:rsidR="0086705C">
        <w:t xml:space="preserve"> Resources workgroup</w:t>
      </w:r>
      <w:r>
        <w:t xml:space="preserve">: Tasked with ensuring there are sufficient resources to identify educational strengths and needs and developing processes for measuring educational strengths and needs. </w:t>
      </w:r>
      <w:r w:rsidR="0086705C">
        <w:t xml:space="preserve"> </w:t>
      </w:r>
    </w:p>
    <w:p w:rsidR="0086705C" w:rsidRDefault="00133F0A" w:rsidP="0086705C">
      <w:pPr>
        <w:pStyle w:val="ListParagraph"/>
        <w:numPr>
          <w:ilvl w:val="0"/>
          <w:numId w:val="14"/>
        </w:numPr>
      </w:pPr>
      <w:r>
        <w:t xml:space="preserve">Intervention Resource workgroup: Tasked with ensuring there are sufficient intervention resources and developing strategies and processes surrounding intervention delivery. </w:t>
      </w:r>
    </w:p>
    <w:p w:rsidR="00F2185D" w:rsidRDefault="00575ED5" w:rsidP="00F2185D">
      <w:pPr>
        <w:pStyle w:val="ListParagraph"/>
        <w:numPr>
          <w:ilvl w:val="0"/>
          <w:numId w:val="14"/>
        </w:numPr>
      </w:pPr>
      <w:r>
        <w:t xml:space="preserve">Educational Champions workgroup: Tasked with developing uniform processes for the selection and monitoring of educational champions, for informing educational champions of their rights and responsibilities, and for the recruitment, trainings and support of volunteer education champions. </w:t>
      </w:r>
    </w:p>
    <w:p w:rsidR="0086705C" w:rsidRPr="00575ED5" w:rsidRDefault="00575ED5" w:rsidP="00797EB9">
      <w:pPr>
        <w:contextualSpacing/>
        <w:rPr>
          <w:i/>
        </w:rPr>
      </w:pPr>
      <w:r>
        <w:rPr>
          <w:i/>
        </w:rPr>
        <w:t>Question</w:t>
      </w:r>
      <w:r w:rsidR="0086705C" w:rsidRPr="00575ED5">
        <w:rPr>
          <w:i/>
        </w:rPr>
        <w:t>:</w:t>
      </w:r>
      <w:r w:rsidRPr="00575ED5">
        <w:rPr>
          <w:i/>
        </w:rPr>
        <w:t xml:space="preserve"> </w:t>
      </w:r>
      <w:r w:rsidR="0086705C" w:rsidRPr="00575ED5">
        <w:rPr>
          <w:i/>
        </w:rPr>
        <w:t xml:space="preserve">Is this something you might have as a requirement for reunification? </w:t>
      </w:r>
    </w:p>
    <w:p w:rsidR="008816E8" w:rsidRPr="00F2185D" w:rsidRDefault="00797EB9" w:rsidP="00F2185D">
      <w:pPr>
        <w:contextualSpacing/>
      </w:pPr>
      <w:r>
        <w:tab/>
      </w:r>
      <w:r w:rsidR="0086705C">
        <w:t xml:space="preserve">Right now the answer is no because there is so many requirements for </w:t>
      </w:r>
      <w:r w:rsidR="00575ED5">
        <w:t>reunification</w:t>
      </w:r>
      <w:r w:rsidR="0086705C">
        <w:t xml:space="preserve"> </w:t>
      </w:r>
      <w:r w:rsidR="00575ED5">
        <w:tab/>
      </w:r>
      <w:r w:rsidR="00575ED5">
        <w:tab/>
      </w:r>
      <w:r w:rsidR="00575ED5">
        <w:tab/>
      </w:r>
      <w:r w:rsidR="0086705C">
        <w:t xml:space="preserve">right now, may be considered as a class. </w:t>
      </w:r>
    </w:p>
    <w:p w:rsidR="00F2185D" w:rsidRDefault="00575ED5" w:rsidP="00797EB9">
      <w:pPr>
        <w:pStyle w:val="ListParagraph"/>
        <w:ind w:left="0"/>
        <w:rPr>
          <w:i/>
        </w:rPr>
      </w:pPr>
      <w:r w:rsidRPr="00575ED5">
        <w:rPr>
          <w:i/>
        </w:rPr>
        <w:t xml:space="preserve">Question: </w:t>
      </w:r>
      <w:r w:rsidR="0086705C" w:rsidRPr="00575ED5">
        <w:rPr>
          <w:i/>
        </w:rPr>
        <w:t>Who will do your training and coaching?</w:t>
      </w:r>
    </w:p>
    <w:p w:rsidR="00F2185D" w:rsidRDefault="0086705C" w:rsidP="00797EB9">
      <w:pPr>
        <w:pStyle w:val="ListParagraph"/>
      </w:pPr>
      <w:r>
        <w:t>Foster youth serv</w:t>
      </w:r>
      <w:r w:rsidR="00575ED5">
        <w:t>ices provided through Santa Cruz County</w:t>
      </w:r>
      <w:r>
        <w:t xml:space="preserve">. </w:t>
      </w:r>
    </w:p>
    <w:p w:rsidR="00F2185D" w:rsidRDefault="0086705C" w:rsidP="00797EB9">
      <w:pPr>
        <w:pStyle w:val="ListParagraph"/>
      </w:pPr>
      <w:r>
        <w:t xml:space="preserve">The hope is that the bio-parent </w:t>
      </w:r>
      <w:r w:rsidR="00575ED5">
        <w:tab/>
      </w:r>
      <w:r>
        <w:t xml:space="preserve">would have a mentor. CASA will help figure what </w:t>
      </w:r>
      <w:r w:rsidR="00575ED5">
        <w:t>their</w:t>
      </w:r>
      <w:r>
        <w:t xml:space="preserve"> role would be. </w:t>
      </w:r>
    </w:p>
    <w:p w:rsidR="00F2185D" w:rsidRDefault="00575ED5" w:rsidP="00797EB9">
      <w:pPr>
        <w:contextualSpacing/>
        <w:rPr>
          <w:i/>
        </w:rPr>
      </w:pPr>
      <w:r w:rsidRPr="00F2185D">
        <w:rPr>
          <w:i/>
        </w:rPr>
        <w:t xml:space="preserve">Question: </w:t>
      </w:r>
      <w:r w:rsidR="0086705C" w:rsidRPr="00F2185D">
        <w:rPr>
          <w:i/>
        </w:rPr>
        <w:t>Have you considered migrant status and language barriers</w:t>
      </w:r>
      <w:r w:rsidR="00F2185D">
        <w:rPr>
          <w:i/>
        </w:rPr>
        <w:t xml:space="preserve">?                                           </w:t>
      </w:r>
    </w:p>
    <w:p w:rsidR="008816E8" w:rsidRDefault="00F2185D" w:rsidP="0086705C">
      <w:pPr>
        <w:contextualSpacing/>
        <w:rPr>
          <w:i/>
        </w:rPr>
      </w:pPr>
      <w:r>
        <w:rPr>
          <w:i/>
        </w:rPr>
        <w:t xml:space="preserve"> </w:t>
      </w:r>
      <w:r w:rsidR="00797EB9">
        <w:rPr>
          <w:i/>
        </w:rPr>
        <w:tab/>
      </w:r>
      <w:r w:rsidR="0086705C">
        <w:t xml:space="preserve">There will be a focus on bilingual assessment. One of research centers is assisting us </w:t>
      </w:r>
      <w:r w:rsidR="00575ED5">
        <w:tab/>
      </w:r>
      <w:r w:rsidR="00575ED5">
        <w:tab/>
      </w:r>
      <w:r w:rsidR="00575ED5">
        <w:tab/>
      </w:r>
      <w:r w:rsidR="0086705C">
        <w:t xml:space="preserve">with what assessments to deliver and how to deliver them.  </w:t>
      </w:r>
    </w:p>
    <w:p w:rsidR="00797EB9" w:rsidRPr="00797EB9" w:rsidRDefault="00797EB9" w:rsidP="0086705C">
      <w:pPr>
        <w:contextualSpacing/>
        <w:rPr>
          <w:i/>
        </w:rPr>
      </w:pPr>
    </w:p>
    <w:p w:rsidR="00575ED5" w:rsidRPr="008816E8" w:rsidRDefault="00575ED5" w:rsidP="008816E8">
      <w:r>
        <w:lastRenderedPageBreak/>
        <w:t>Rachel and Jesse will give another update in August 2012.</w:t>
      </w:r>
      <w:r w:rsidR="0093670A">
        <w:t xml:space="preserve"> </w:t>
      </w:r>
      <w:r w:rsidR="0086705C">
        <w:t xml:space="preserve">If you have suggestions for questions that would help determine the intervention, please forward them onto Jesse and Rachel. </w:t>
      </w:r>
      <w:r>
        <w:t xml:space="preserve">For more information please visit </w:t>
      </w:r>
      <w:hyperlink r:id="rId9" w:history="1">
        <w:r w:rsidR="005636DC" w:rsidRPr="00461691">
          <w:rPr>
            <w:rStyle w:val="Hyperlink"/>
          </w:rPr>
          <w:t>www.FosterEdConnect.org</w:t>
        </w:r>
      </w:hyperlink>
      <w:r w:rsidR="005636DC">
        <w:t xml:space="preserve"> </w:t>
      </w:r>
      <w:r>
        <w:t xml:space="preserve">or contact Jesse Hahnel </w:t>
      </w:r>
      <w:hyperlink r:id="rId10" w:history="1">
        <w:r w:rsidRPr="00A9733B">
          <w:rPr>
            <w:rStyle w:val="Hyperlink"/>
          </w:rPr>
          <w:t>jhahnel@youthlaw.org</w:t>
        </w:r>
      </w:hyperlink>
      <w:r>
        <w:t xml:space="preserve">. </w:t>
      </w:r>
    </w:p>
    <w:p w:rsidR="00CD0EFF" w:rsidRDefault="00734B3E" w:rsidP="00CD0EFF">
      <w:pPr>
        <w:pStyle w:val="ListParagraph"/>
        <w:numPr>
          <w:ilvl w:val="0"/>
          <w:numId w:val="16"/>
        </w:numPr>
        <w:ind w:left="630" w:hanging="630"/>
        <w:rPr>
          <w:b/>
        </w:rPr>
      </w:pPr>
      <w:r>
        <w:rPr>
          <w:b/>
        </w:rPr>
        <w:t xml:space="preserve">Leadership Transition </w:t>
      </w:r>
    </w:p>
    <w:p w:rsidR="00A6201E" w:rsidRDefault="00CD0EFF" w:rsidP="00A6201E">
      <w:r>
        <w:t xml:space="preserve">Ann Quirk’s term is coming to an end in February. Recommendation from the Task Force was for staggered terms so that we were building the capacity </w:t>
      </w:r>
      <w:r w:rsidR="00BC6BFE">
        <w:t>of new co-</w:t>
      </w:r>
      <w:r>
        <w:t xml:space="preserve"> chairs</w:t>
      </w:r>
      <w:r w:rsidR="00BC6BFE">
        <w:t xml:space="preserve"> as they came in - o</w:t>
      </w:r>
      <w:r>
        <w:t xml:space="preserve">ne change </w:t>
      </w:r>
      <w:r w:rsidR="00A6201E">
        <w:t xml:space="preserve">with each new chair having a three year term. </w:t>
      </w:r>
    </w:p>
    <w:p w:rsidR="00CD0EFF" w:rsidRPr="00CD0EFF" w:rsidRDefault="00CD0EFF" w:rsidP="00CD0EFF">
      <w:pPr>
        <w:rPr>
          <w:b/>
          <w:i/>
        </w:rPr>
      </w:pPr>
      <w:r>
        <w:t>If you are interested in being Task Force co-chair or if you have recommendations</w:t>
      </w:r>
      <w:r w:rsidR="00BC6BFE">
        <w:t>/nominees,</w:t>
      </w:r>
      <w:r>
        <w:t xml:space="preserve"> pass those names along to Jill Worthington via email to </w:t>
      </w:r>
      <w:hyperlink r:id="rId11" w:history="1">
        <w:r w:rsidRPr="00A9733B">
          <w:rPr>
            <w:rStyle w:val="Hyperlink"/>
          </w:rPr>
          <w:t>jill.worthington@cfpic.org</w:t>
        </w:r>
      </w:hyperlink>
      <w:r>
        <w:t xml:space="preserve"> or </w:t>
      </w:r>
      <w:hyperlink r:id="rId12" w:history="1">
        <w:r w:rsidRPr="00A9733B">
          <w:rPr>
            <w:rStyle w:val="Hyperlink"/>
          </w:rPr>
          <w:t>mia.stizzo@cfpic.org</w:t>
        </w:r>
      </w:hyperlink>
      <w:r>
        <w:t xml:space="preserve">. Then we will set up a doodle or survey monkey for voting to come up with the next co-chair. </w:t>
      </w:r>
      <w:r w:rsidR="00BC6BFE">
        <w:t>Please g</w:t>
      </w:r>
      <w:r>
        <w:t xml:space="preserve">et you nominations by the end of January. </w:t>
      </w:r>
    </w:p>
    <w:p w:rsidR="0086705C" w:rsidRPr="0086705C" w:rsidRDefault="00734B3E" w:rsidP="0086705C">
      <w:pPr>
        <w:pStyle w:val="ListParagraph"/>
        <w:numPr>
          <w:ilvl w:val="0"/>
          <w:numId w:val="16"/>
        </w:numPr>
        <w:ind w:left="630" w:hanging="630"/>
        <w:rPr>
          <w:b/>
        </w:rPr>
      </w:pPr>
      <w:r>
        <w:rPr>
          <w:b/>
        </w:rPr>
        <w:t xml:space="preserve">Next Steps and Close </w:t>
      </w:r>
    </w:p>
    <w:p w:rsidR="00B76D7A" w:rsidRPr="0086705C" w:rsidRDefault="00CD0EFF">
      <w:r w:rsidRPr="0086705C">
        <w:rPr>
          <w:b/>
        </w:rPr>
        <w:t>Next Meeting</w:t>
      </w:r>
      <w:r w:rsidRPr="0086705C">
        <w:t xml:space="preserve"> will be a conference call on </w:t>
      </w:r>
      <w:r w:rsidRPr="0086705C">
        <w:rPr>
          <w:b/>
        </w:rPr>
        <w:t>Monday February 6</w:t>
      </w:r>
      <w:r w:rsidRPr="0086705C">
        <w:rPr>
          <w:b/>
          <w:vertAlign w:val="superscript"/>
        </w:rPr>
        <w:t>th</w:t>
      </w:r>
      <w:r w:rsidRPr="0086705C">
        <w:rPr>
          <w:b/>
        </w:rPr>
        <w:t xml:space="preserve"> from 3:00 – 5:00 PM.</w:t>
      </w:r>
      <w:r w:rsidRPr="0086705C">
        <w:t xml:space="preserve"> The call in number is 866-231-3596 pass code 7282345#.</w:t>
      </w:r>
    </w:p>
    <w:p w:rsidR="0086705C" w:rsidRPr="0086705C" w:rsidRDefault="0086705C" w:rsidP="0086705C">
      <w:r w:rsidRPr="0086705C">
        <w:t>Suggested a</w:t>
      </w:r>
      <w:r>
        <w:t xml:space="preserve">genda items: </w:t>
      </w:r>
      <w:r w:rsidRPr="0086705C">
        <w:t>Wish l</w:t>
      </w:r>
      <w:r>
        <w:t xml:space="preserve">ist around federal foster youth, Ed Summit – Youth Participation/Resources </w:t>
      </w:r>
    </w:p>
    <w:p w:rsidR="0086705C" w:rsidRDefault="0086705C"/>
    <w:p w:rsidR="0086705C" w:rsidRDefault="0086705C"/>
    <w:p w:rsidR="00B76D7A" w:rsidRDefault="00B76D7A">
      <w:pPr>
        <w:rPr>
          <w:b/>
        </w:rPr>
      </w:pPr>
    </w:p>
    <w:p w:rsidR="00466880" w:rsidRDefault="00466880" w:rsidP="00E10055"/>
    <w:p w:rsidR="00D43298" w:rsidRDefault="00D43298" w:rsidP="00CD0EFF">
      <w:pPr>
        <w:pStyle w:val="ListParagraph"/>
      </w:pPr>
    </w:p>
    <w:p w:rsidR="00466880" w:rsidRPr="00466880" w:rsidRDefault="00466880" w:rsidP="008C6AB6"/>
    <w:sectPr w:rsidR="00466880" w:rsidRPr="00466880" w:rsidSect="008816E8">
      <w:footerReference w:type="default" r:id="rId13"/>
      <w:pgSz w:w="12240" w:h="15840"/>
      <w:pgMar w:top="810" w:right="1440" w:bottom="5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80" w:rsidRDefault="00351A80" w:rsidP="00707E7B">
      <w:pPr>
        <w:spacing w:after="0" w:line="240" w:lineRule="auto"/>
      </w:pPr>
      <w:r>
        <w:separator/>
      </w:r>
    </w:p>
  </w:endnote>
  <w:endnote w:type="continuationSeparator" w:id="0">
    <w:p w:rsidR="00351A80" w:rsidRDefault="00351A80" w:rsidP="00707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8949"/>
      <w:docPartObj>
        <w:docPartGallery w:val="Page Numbers (Bottom of Page)"/>
        <w:docPartUnique/>
      </w:docPartObj>
    </w:sdtPr>
    <w:sdtContent>
      <w:p w:rsidR="00EF2E77" w:rsidRDefault="00314B0A">
        <w:pPr>
          <w:pStyle w:val="Footer"/>
          <w:jc w:val="center"/>
        </w:pPr>
        <w:fldSimple w:instr=" PAGE   \* MERGEFORMAT ">
          <w:r w:rsidR="006D4C16">
            <w:rPr>
              <w:noProof/>
            </w:rPr>
            <w:t>4</w:t>
          </w:r>
        </w:fldSimple>
      </w:p>
    </w:sdtContent>
  </w:sdt>
  <w:p w:rsidR="00EF2E77" w:rsidRDefault="00EF2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80" w:rsidRDefault="00351A80" w:rsidP="00707E7B">
      <w:pPr>
        <w:spacing w:after="0" w:line="240" w:lineRule="auto"/>
      </w:pPr>
      <w:r>
        <w:separator/>
      </w:r>
    </w:p>
  </w:footnote>
  <w:footnote w:type="continuationSeparator" w:id="0">
    <w:p w:rsidR="00351A80" w:rsidRDefault="00351A80" w:rsidP="00707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F88"/>
    <w:multiLevelType w:val="hybridMultilevel"/>
    <w:tmpl w:val="4A54DE40"/>
    <w:lvl w:ilvl="0" w:tplc="04090005">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049E5AD3"/>
    <w:multiLevelType w:val="hybridMultilevel"/>
    <w:tmpl w:val="2D183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87DE6"/>
    <w:multiLevelType w:val="hybridMultilevel"/>
    <w:tmpl w:val="4AAAC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60CBF"/>
    <w:multiLevelType w:val="hybridMultilevel"/>
    <w:tmpl w:val="4290F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B5961"/>
    <w:multiLevelType w:val="hybridMultilevel"/>
    <w:tmpl w:val="3D06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A5D80"/>
    <w:multiLevelType w:val="hybridMultilevel"/>
    <w:tmpl w:val="0D6C5A82"/>
    <w:lvl w:ilvl="0" w:tplc="91C2350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F3188"/>
    <w:multiLevelType w:val="hybridMultilevel"/>
    <w:tmpl w:val="F7D07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D78C3"/>
    <w:multiLevelType w:val="hybridMultilevel"/>
    <w:tmpl w:val="231AE27A"/>
    <w:lvl w:ilvl="0" w:tplc="A18C14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31ADA"/>
    <w:multiLevelType w:val="hybridMultilevel"/>
    <w:tmpl w:val="C894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5104E"/>
    <w:multiLevelType w:val="hybridMultilevel"/>
    <w:tmpl w:val="4B9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77010"/>
    <w:multiLevelType w:val="hybridMultilevel"/>
    <w:tmpl w:val="C750C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76E69"/>
    <w:multiLevelType w:val="hybridMultilevel"/>
    <w:tmpl w:val="FF1EE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93F44"/>
    <w:multiLevelType w:val="hybridMultilevel"/>
    <w:tmpl w:val="CE40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E0EF3"/>
    <w:multiLevelType w:val="hybridMultilevel"/>
    <w:tmpl w:val="8026A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419D9"/>
    <w:multiLevelType w:val="hybridMultilevel"/>
    <w:tmpl w:val="7AC0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93782"/>
    <w:multiLevelType w:val="hybridMultilevel"/>
    <w:tmpl w:val="8B48D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9B257F"/>
    <w:multiLevelType w:val="hybridMultilevel"/>
    <w:tmpl w:val="A900EEA2"/>
    <w:lvl w:ilvl="0" w:tplc="04090005">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7">
    <w:nsid w:val="2C516991"/>
    <w:multiLevelType w:val="hybridMultilevel"/>
    <w:tmpl w:val="7884D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43784"/>
    <w:multiLevelType w:val="hybridMultilevel"/>
    <w:tmpl w:val="3D06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87DE7"/>
    <w:multiLevelType w:val="hybridMultilevel"/>
    <w:tmpl w:val="60226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B1411"/>
    <w:multiLevelType w:val="hybridMultilevel"/>
    <w:tmpl w:val="2E2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F27DF"/>
    <w:multiLevelType w:val="hybridMultilevel"/>
    <w:tmpl w:val="B34A920A"/>
    <w:lvl w:ilvl="0" w:tplc="0E868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60625"/>
    <w:multiLevelType w:val="hybridMultilevel"/>
    <w:tmpl w:val="EB92E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37474"/>
    <w:multiLevelType w:val="hybridMultilevel"/>
    <w:tmpl w:val="60DC5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A1E1E"/>
    <w:multiLevelType w:val="hybridMultilevel"/>
    <w:tmpl w:val="B4301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D7C37"/>
    <w:multiLevelType w:val="hybridMultilevel"/>
    <w:tmpl w:val="378E9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811412"/>
    <w:multiLevelType w:val="hybridMultilevel"/>
    <w:tmpl w:val="0486CED4"/>
    <w:lvl w:ilvl="0" w:tplc="0E868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94EE6"/>
    <w:multiLevelType w:val="hybridMultilevel"/>
    <w:tmpl w:val="130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35EA3"/>
    <w:multiLevelType w:val="hybridMultilevel"/>
    <w:tmpl w:val="D8F2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85F1A"/>
    <w:multiLevelType w:val="hybridMultilevel"/>
    <w:tmpl w:val="2D3A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E3C0C"/>
    <w:multiLevelType w:val="hybridMultilevel"/>
    <w:tmpl w:val="A74A6E4C"/>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4"/>
  </w:num>
  <w:num w:numId="4">
    <w:abstractNumId w:val="12"/>
  </w:num>
  <w:num w:numId="5">
    <w:abstractNumId w:val="9"/>
  </w:num>
  <w:num w:numId="6">
    <w:abstractNumId w:val="8"/>
  </w:num>
  <w:num w:numId="7">
    <w:abstractNumId w:val="20"/>
  </w:num>
  <w:num w:numId="8">
    <w:abstractNumId w:val="24"/>
  </w:num>
  <w:num w:numId="9">
    <w:abstractNumId w:val="14"/>
  </w:num>
  <w:num w:numId="10">
    <w:abstractNumId w:val="25"/>
  </w:num>
  <w:num w:numId="11">
    <w:abstractNumId w:val="22"/>
  </w:num>
  <w:num w:numId="12">
    <w:abstractNumId w:val="7"/>
  </w:num>
  <w:num w:numId="13">
    <w:abstractNumId w:val="10"/>
  </w:num>
  <w:num w:numId="14">
    <w:abstractNumId w:val="27"/>
  </w:num>
  <w:num w:numId="15">
    <w:abstractNumId w:val="19"/>
  </w:num>
  <w:num w:numId="16">
    <w:abstractNumId w:val="26"/>
  </w:num>
  <w:num w:numId="17">
    <w:abstractNumId w:val="0"/>
  </w:num>
  <w:num w:numId="18">
    <w:abstractNumId w:val="16"/>
  </w:num>
  <w:num w:numId="19">
    <w:abstractNumId w:val="3"/>
  </w:num>
  <w:num w:numId="20">
    <w:abstractNumId w:val="13"/>
  </w:num>
  <w:num w:numId="21">
    <w:abstractNumId w:val="28"/>
  </w:num>
  <w:num w:numId="22">
    <w:abstractNumId w:val="15"/>
  </w:num>
  <w:num w:numId="23">
    <w:abstractNumId w:val="11"/>
  </w:num>
  <w:num w:numId="24">
    <w:abstractNumId w:val="1"/>
  </w:num>
  <w:num w:numId="25">
    <w:abstractNumId w:val="5"/>
  </w:num>
  <w:num w:numId="26">
    <w:abstractNumId w:val="6"/>
  </w:num>
  <w:num w:numId="27">
    <w:abstractNumId w:val="2"/>
  </w:num>
  <w:num w:numId="28">
    <w:abstractNumId w:val="23"/>
  </w:num>
  <w:num w:numId="29">
    <w:abstractNumId w:val="17"/>
  </w:num>
  <w:num w:numId="30">
    <w:abstractNumId w:val="2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5302"/>
    <w:rsid w:val="00000496"/>
    <w:rsid w:val="00110E4C"/>
    <w:rsid w:val="00131AC9"/>
    <w:rsid w:val="00133F0A"/>
    <w:rsid w:val="00170C3D"/>
    <w:rsid w:val="001A5AB0"/>
    <w:rsid w:val="00200E12"/>
    <w:rsid w:val="0020168D"/>
    <w:rsid w:val="00202D5A"/>
    <w:rsid w:val="00292BF1"/>
    <w:rsid w:val="002C1691"/>
    <w:rsid w:val="002E5545"/>
    <w:rsid w:val="00302B3B"/>
    <w:rsid w:val="00314B0A"/>
    <w:rsid w:val="003329BB"/>
    <w:rsid w:val="00351A80"/>
    <w:rsid w:val="00415853"/>
    <w:rsid w:val="00466880"/>
    <w:rsid w:val="00490917"/>
    <w:rsid w:val="00493D77"/>
    <w:rsid w:val="004F0796"/>
    <w:rsid w:val="005567AA"/>
    <w:rsid w:val="005636DC"/>
    <w:rsid w:val="00575ED5"/>
    <w:rsid w:val="005B3C81"/>
    <w:rsid w:val="005B435C"/>
    <w:rsid w:val="00661168"/>
    <w:rsid w:val="006D4C16"/>
    <w:rsid w:val="006D6D08"/>
    <w:rsid w:val="006E5A27"/>
    <w:rsid w:val="00707E7B"/>
    <w:rsid w:val="00734B3E"/>
    <w:rsid w:val="00734F05"/>
    <w:rsid w:val="007550E2"/>
    <w:rsid w:val="00797EB9"/>
    <w:rsid w:val="007B7EA1"/>
    <w:rsid w:val="007C7044"/>
    <w:rsid w:val="0084239E"/>
    <w:rsid w:val="008537BB"/>
    <w:rsid w:val="0086705C"/>
    <w:rsid w:val="008816E8"/>
    <w:rsid w:val="008C088A"/>
    <w:rsid w:val="008C6AB6"/>
    <w:rsid w:val="009043DB"/>
    <w:rsid w:val="0091641B"/>
    <w:rsid w:val="0093670A"/>
    <w:rsid w:val="00973FAA"/>
    <w:rsid w:val="0097731C"/>
    <w:rsid w:val="00991209"/>
    <w:rsid w:val="00993F9B"/>
    <w:rsid w:val="00996E7C"/>
    <w:rsid w:val="009B2E0D"/>
    <w:rsid w:val="009C38EE"/>
    <w:rsid w:val="009D29B9"/>
    <w:rsid w:val="009E1CA8"/>
    <w:rsid w:val="00A03513"/>
    <w:rsid w:val="00A036DA"/>
    <w:rsid w:val="00A27461"/>
    <w:rsid w:val="00A5140F"/>
    <w:rsid w:val="00A540C1"/>
    <w:rsid w:val="00A6201E"/>
    <w:rsid w:val="00A66CF7"/>
    <w:rsid w:val="00AE7F6C"/>
    <w:rsid w:val="00B61E9B"/>
    <w:rsid w:val="00B763E9"/>
    <w:rsid w:val="00B76D7A"/>
    <w:rsid w:val="00BA44F9"/>
    <w:rsid w:val="00BA5045"/>
    <w:rsid w:val="00BC6BFE"/>
    <w:rsid w:val="00C55302"/>
    <w:rsid w:val="00C8357E"/>
    <w:rsid w:val="00C90C8E"/>
    <w:rsid w:val="00CC08CA"/>
    <w:rsid w:val="00CD0EFF"/>
    <w:rsid w:val="00CD3E0A"/>
    <w:rsid w:val="00D22030"/>
    <w:rsid w:val="00D35034"/>
    <w:rsid w:val="00D43298"/>
    <w:rsid w:val="00DA026C"/>
    <w:rsid w:val="00E10055"/>
    <w:rsid w:val="00E17735"/>
    <w:rsid w:val="00E838FC"/>
    <w:rsid w:val="00EF2E77"/>
    <w:rsid w:val="00F2185D"/>
    <w:rsid w:val="00F85EF7"/>
    <w:rsid w:val="00F90657"/>
    <w:rsid w:val="00F9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7A"/>
    <w:pPr>
      <w:ind w:left="720"/>
      <w:contextualSpacing/>
    </w:pPr>
  </w:style>
  <w:style w:type="paragraph" w:styleId="BodyText">
    <w:name w:val="Body Text"/>
    <w:basedOn w:val="Normal"/>
    <w:link w:val="BodyTextChar"/>
    <w:rsid w:val="00734B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4B3E"/>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707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E7B"/>
  </w:style>
  <w:style w:type="paragraph" w:styleId="Footer">
    <w:name w:val="footer"/>
    <w:basedOn w:val="Normal"/>
    <w:link w:val="FooterChar"/>
    <w:uiPriority w:val="99"/>
    <w:unhideWhenUsed/>
    <w:rsid w:val="0070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7B"/>
  </w:style>
  <w:style w:type="character" w:styleId="Hyperlink">
    <w:name w:val="Hyperlink"/>
    <w:basedOn w:val="DefaultParagraphFont"/>
    <w:uiPriority w:val="99"/>
    <w:unhideWhenUsed/>
    <w:rsid w:val="00CD0EFF"/>
    <w:rPr>
      <w:color w:val="0000FF" w:themeColor="hyperlink"/>
      <w:u w:val="single"/>
    </w:rPr>
  </w:style>
  <w:style w:type="character" w:styleId="CommentReference">
    <w:name w:val="annotation reference"/>
    <w:basedOn w:val="DefaultParagraphFont"/>
    <w:uiPriority w:val="99"/>
    <w:semiHidden/>
    <w:unhideWhenUsed/>
    <w:rsid w:val="00A5140F"/>
    <w:rPr>
      <w:sz w:val="16"/>
      <w:szCs w:val="16"/>
    </w:rPr>
  </w:style>
  <w:style w:type="paragraph" w:styleId="CommentText">
    <w:name w:val="annotation text"/>
    <w:basedOn w:val="Normal"/>
    <w:link w:val="CommentTextChar"/>
    <w:uiPriority w:val="99"/>
    <w:semiHidden/>
    <w:unhideWhenUsed/>
    <w:rsid w:val="00A5140F"/>
    <w:pPr>
      <w:spacing w:line="240" w:lineRule="auto"/>
    </w:pPr>
    <w:rPr>
      <w:sz w:val="20"/>
      <w:szCs w:val="20"/>
    </w:rPr>
  </w:style>
  <w:style w:type="character" w:customStyle="1" w:styleId="CommentTextChar">
    <w:name w:val="Comment Text Char"/>
    <w:basedOn w:val="DefaultParagraphFont"/>
    <w:link w:val="CommentText"/>
    <w:uiPriority w:val="99"/>
    <w:semiHidden/>
    <w:rsid w:val="00A5140F"/>
    <w:rPr>
      <w:sz w:val="20"/>
      <w:szCs w:val="20"/>
    </w:rPr>
  </w:style>
  <w:style w:type="paragraph" w:styleId="CommentSubject">
    <w:name w:val="annotation subject"/>
    <w:basedOn w:val="CommentText"/>
    <w:next w:val="CommentText"/>
    <w:link w:val="CommentSubjectChar"/>
    <w:uiPriority w:val="99"/>
    <w:semiHidden/>
    <w:unhideWhenUsed/>
    <w:rsid w:val="00A5140F"/>
    <w:rPr>
      <w:b/>
      <w:bCs/>
    </w:rPr>
  </w:style>
  <w:style w:type="character" w:customStyle="1" w:styleId="CommentSubjectChar">
    <w:name w:val="Comment Subject Char"/>
    <w:basedOn w:val="CommentTextChar"/>
    <w:link w:val="CommentSubject"/>
    <w:uiPriority w:val="99"/>
    <w:semiHidden/>
    <w:rsid w:val="00A5140F"/>
    <w:rPr>
      <w:b/>
      <w:bCs/>
    </w:rPr>
  </w:style>
  <w:style w:type="paragraph" w:styleId="BalloonText">
    <w:name w:val="Balloon Text"/>
    <w:basedOn w:val="Normal"/>
    <w:link w:val="BalloonTextChar"/>
    <w:uiPriority w:val="99"/>
    <w:semiHidden/>
    <w:unhideWhenUsed/>
    <w:rsid w:val="00A5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05734">
      <w:bodyDiv w:val="1"/>
      <w:marLeft w:val="0"/>
      <w:marRight w:val="0"/>
      <w:marTop w:val="0"/>
      <w:marBottom w:val="0"/>
      <w:divBdr>
        <w:top w:val="none" w:sz="0" w:space="0" w:color="auto"/>
        <w:left w:val="none" w:sz="0" w:space="0" w:color="auto"/>
        <w:bottom w:val="none" w:sz="0" w:space="0" w:color="auto"/>
        <w:right w:val="none" w:sz="0" w:space="0" w:color="auto"/>
      </w:divBdr>
    </w:div>
    <w:div w:id="224149396">
      <w:bodyDiv w:val="1"/>
      <w:marLeft w:val="0"/>
      <w:marRight w:val="0"/>
      <w:marTop w:val="0"/>
      <w:marBottom w:val="0"/>
      <w:divBdr>
        <w:top w:val="none" w:sz="0" w:space="0" w:color="auto"/>
        <w:left w:val="none" w:sz="0" w:space="0" w:color="auto"/>
        <w:bottom w:val="none" w:sz="0" w:space="0" w:color="auto"/>
        <w:right w:val="none" w:sz="0" w:space="0" w:color="auto"/>
      </w:divBdr>
    </w:div>
    <w:div w:id="19247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a.stizzo@cfpi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stizzo@cfpic.org" TargetMode="External"/><Relationship Id="rId12" Type="http://schemas.openxmlformats.org/officeDocument/2006/relationships/hyperlink" Target="mailto:mia.stizzo@cfp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worthington@cfpi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hahnel@youthlaw.org" TargetMode="External"/><Relationship Id="rId4" Type="http://schemas.openxmlformats.org/officeDocument/2006/relationships/webSettings" Target="webSettings.xml"/><Relationship Id="rId9" Type="http://schemas.openxmlformats.org/officeDocument/2006/relationships/hyperlink" Target="http://www.FosterEdConn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Worthington</dc:creator>
  <cp:lastModifiedBy>Mia</cp:lastModifiedBy>
  <cp:revision>5</cp:revision>
  <dcterms:created xsi:type="dcterms:W3CDTF">2012-02-03T20:10:00Z</dcterms:created>
  <dcterms:modified xsi:type="dcterms:W3CDTF">2012-02-03T20:30:00Z</dcterms:modified>
</cp:coreProperties>
</file>